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5B3" w:rsidRPr="00133B03" w:rsidRDefault="004265B3" w:rsidP="004265B3">
      <w:pPr>
        <w:jc w:val="center"/>
        <w:rPr>
          <w:b/>
          <w:sz w:val="24"/>
          <w:szCs w:val="24"/>
        </w:rPr>
      </w:pPr>
    </w:p>
    <w:p w:rsidR="004265B3" w:rsidRPr="00133B03" w:rsidRDefault="004265B3" w:rsidP="004265B3">
      <w:pPr>
        <w:jc w:val="center"/>
        <w:rPr>
          <w:b/>
          <w:sz w:val="24"/>
          <w:szCs w:val="24"/>
        </w:rPr>
      </w:pPr>
    </w:p>
    <w:p w:rsidR="004265B3" w:rsidRPr="00133B03" w:rsidRDefault="004265B3" w:rsidP="004265B3">
      <w:pPr>
        <w:jc w:val="center"/>
        <w:rPr>
          <w:b/>
          <w:sz w:val="24"/>
          <w:szCs w:val="24"/>
        </w:rPr>
      </w:pPr>
    </w:p>
    <w:p w:rsidR="004265B3" w:rsidRPr="00133B03" w:rsidRDefault="004265B3" w:rsidP="004265B3">
      <w:pPr>
        <w:jc w:val="center"/>
        <w:rPr>
          <w:b/>
          <w:sz w:val="24"/>
          <w:szCs w:val="24"/>
        </w:rPr>
      </w:pPr>
    </w:p>
    <w:p w:rsidR="004265B3" w:rsidRPr="00133B03" w:rsidRDefault="004265B3" w:rsidP="004265B3">
      <w:pPr>
        <w:jc w:val="center"/>
        <w:rPr>
          <w:b/>
          <w:sz w:val="24"/>
          <w:szCs w:val="24"/>
        </w:rPr>
      </w:pPr>
    </w:p>
    <w:p w:rsidR="004265B3" w:rsidRDefault="004265B3" w:rsidP="004265B3">
      <w:pPr>
        <w:rPr>
          <w:b/>
          <w:sz w:val="24"/>
          <w:szCs w:val="24"/>
        </w:rPr>
      </w:pPr>
    </w:p>
    <w:p w:rsidR="004265B3" w:rsidRDefault="004265B3" w:rsidP="004265B3">
      <w:pPr>
        <w:rPr>
          <w:b/>
          <w:sz w:val="24"/>
          <w:szCs w:val="24"/>
        </w:rPr>
      </w:pPr>
    </w:p>
    <w:p w:rsidR="004265B3" w:rsidRDefault="004265B3" w:rsidP="004265B3">
      <w:pPr>
        <w:rPr>
          <w:b/>
          <w:sz w:val="24"/>
          <w:szCs w:val="24"/>
        </w:rPr>
      </w:pPr>
    </w:p>
    <w:p w:rsidR="004265B3" w:rsidRPr="00133B03" w:rsidRDefault="004265B3" w:rsidP="004265B3">
      <w:pPr>
        <w:rPr>
          <w:b/>
          <w:sz w:val="24"/>
          <w:szCs w:val="24"/>
        </w:rPr>
      </w:pPr>
    </w:p>
    <w:p w:rsidR="004265B3" w:rsidRPr="00133B03" w:rsidRDefault="004265B3" w:rsidP="004265B3">
      <w:pPr>
        <w:jc w:val="center"/>
        <w:rPr>
          <w:b/>
          <w:sz w:val="24"/>
          <w:szCs w:val="24"/>
        </w:rPr>
      </w:pPr>
    </w:p>
    <w:p w:rsidR="004265B3" w:rsidRPr="00133B03" w:rsidRDefault="004265B3" w:rsidP="004265B3">
      <w:pPr>
        <w:jc w:val="center"/>
        <w:rPr>
          <w:b/>
          <w:sz w:val="24"/>
          <w:szCs w:val="24"/>
        </w:rPr>
      </w:pPr>
    </w:p>
    <w:p w:rsidR="004265B3" w:rsidRDefault="004265B3" w:rsidP="004265B3">
      <w:pPr>
        <w:rPr>
          <w:b/>
          <w:sz w:val="24"/>
          <w:szCs w:val="24"/>
        </w:rPr>
      </w:pPr>
    </w:p>
    <w:p w:rsidR="004265B3" w:rsidRPr="00133B03" w:rsidRDefault="004265B3" w:rsidP="004265B3">
      <w:pPr>
        <w:rPr>
          <w:b/>
          <w:sz w:val="24"/>
          <w:szCs w:val="24"/>
        </w:rPr>
      </w:pPr>
    </w:p>
    <w:p w:rsidR="004265B3" w:rsidRDefault="004265B3" w:rsidP="004265B3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INFORME </w:t>
      </w:r>
    </w:p>
    <w:p w:rsidR="004265B3" w:rsidRDefault="004265B3" w:rsidP="004265B3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Del 01 de Enero al 23 de Noviembre del 2022</w:t>
      </w:r>
    </w:p>
    <w:p w:rsidR="004265B3" w:rsidRPr="00EC3A3C" w:rsidRDefault="004265B3" w:rsidP="004265B3">
      <w:pPr>
        <w:jc w:val="center"/>
        <w:rPr>
          <w:b/>
          <w:color w:val="FF0000"/>
          <w:sz w:val="28"/>
          <w:szCs w:val="28"/>
        </w:rPr>
      </w:pPr>
    </w:p>
    <w:p w:rsidR="004265B3" w:rsidRDefault="004265B3" w:rsidP="004265B3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MEMORIA RENDICIÓN DE CUENTAS </w:t>
      </w:r>
    </w:p>
    <w:p w:rsidR="004265B3" w:rsidRDefault="004265B3" w:rsidP="004265B3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NIVELES DE DESEMPEÑO EN ÁREA DE COMUNICACIONES</w:t>
      </w:r>
    </w:p>
    <w:p w:rsidR="004265B3" w:rsidRPr="00133B03" w:rsidRDefault="004265B3" w:rsidP="004265B3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>DIRECCIÓN DE ASUNTOS CIVILES, J5</w:t>
      </w: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Default="004265B3" w:rsidP="004265B3">
      <w:pPr>
        <w:rPr>
          <w:sz w:val="24"/>
          <w:szCs w:val="24"/>
        </w:rPr>
      </w:pPr>
    </w:p>
    <w:p w:rsidR="004265B3" w:rsidRDefault="004265B3" w:rsidP="004265B3">
      <w:pPr>
        <w:rPr>
          <w:sz w:val="24"/>
          <w:szCs w:val="24"/>
        </w:rPr>
      </w:pPr>
    </w:p>
    <w:p w:rsidR="004265B3" w:rsidRDefault="004265B3" w:rsidP="004265B3">
      <w:pPr>
        <w:rPr>
          <w:sz w:val="24"/>
          <w:szCs w:val="24"/>
        </w:rPr>
      </w:pPr>
    </w:p>
    <w:p w:rsidR="004265B3" w:rsidRDefault="004265B3" w:rsidP="004265B3">
      <w:pPr>
        <w:rPr>
          <w:sz w:val="24"/>
          <w:szCs w:val="24"/>
        </w:rPr>
      </w:pPr>
    </w:p>
    <w:p w:rsidR="004265B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Default="004265B3" w:rsidP="004265B3">
      <w:pPr>
        <w:rPr>
          <w:sz w:val="24"/>
          <w:szCs w:val="24"/>
        </w:rPr>
      </w:pPr>
    </w:p>
    <w:p w:rsidR="004265B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NOVIEMBRE, 2022.</w:t>
      </w:r>
    </w:p>
    <w:p w:rsidR="004265B3" w:rsidRPr="00133B03" w:rsidRDefault="004265B3" w:rsidP="004265B3">
      <w:pPr>
        <w:rPr>
          <w:sz w:val="24"/>
          <w:szCs w:val="24"/>
        </w:rPr>
      </w:pPr>
    </w:p>
    <w:p w:rsidR="004265B3" w:rsidRPr="00133B03" w:rsidRDefault="004265B3" w:rsidP="004265B3">
      <w:pPr>
        <w:jc w:val="both"/>
        <w:rPr>
          <w:b/>
          <w:sz w:val="24"/>
          <w:szCs w:val="24"/>
        </w:rPr>
      </w:pPr>
      <w:r w:rsidRPr="00133B03">
        <w:rPr>
          <w:b/>
          <w:sz w:val="24"/>
          <w:szCs w:val="24"/>
        </w:rPr>
        <w:t xml:space="preserve">PRESENTACIÓN.- </w:t>
      </w:r>
    </w:p>
    <w:p w:rsidR="004265B3" w:rsidRPr="00133B03" w:rsidRDefault="004265B3" w:rsidP="004265B3">
      <w:pPr>
        <w:jc w:val="both"/>
        <w:rPr>
          <w:sz w:val="24"/>
          <w:szCs w:val="24"/>
        </w:rPr>
      </w:pPr>
    </w:p>
    <w:p w:rsidR="004265B3" w:rsidRPr="00133B03" w:rsidRDefault="004265B3" w:rsidP="004265B3">
      <w:pPr>
        <w:jc w:val="both"/>
        <w:rPr>
          <w:sz w:val="24"/>
          <w:szCs w:val="24"/>
        </w:rPr>
      </w:pPr>
      <w:r w:rsidRPr="00133B03">
        <w:rPr>
          <w:sz w:val="24"/>
          <w:szCs w:val="24"/>
        </w:rPr>
        <w:t>Considerando que entre los deberes y funciones de la Dirección de Asuntos Civiles del Estado Mayor Conjunto del Ministerio de Defensa (J-5), se encuentran:</w:t>
      </w:r>
    </w:p>
    <w:p w:rsidR="004265B3" w:rsidRPr="00133B03" w:rsidRDefault="004265B3" w:rsidP="004265B3">
      <w:pPr>
        <w:jc w:val="both"/>
        <w:rPr>
          <w:sz w:val="24"/>
          <w:szCs w:val="24"/>
        </w:rPr>
      </w:pPr>
    </w:p>
    <w:p w:rsidR="004265B3" w:rsidRPr="00133B03" w:rsidRDefault="004265B3" w:rsidP="004265B3">
      <w:pPr>
        <w:pStyle w:val="Prrafodelista"/>
        <w:numPr>
          <w:ilvl w:val="0"/>
          <w:numId w:val="4"/>
        </w:numPr>
        <w:jc w:val="both"/>
        <w:rPr>
          <w:color w:val="000000" w:themeColor="text1"/>
          <w:sz w:val="24"/>
          <w:szCs w:val="24"/>
        </w:rPr>
      </w:pPr>
      <w:r w:rsidRPr="00133B03">
        <w:rPr>
          <w:color w:val="000000" w:themeColor="text1"/>
          <w:sz w:val="24"/>
          <w:szCs w:val="24"/>
        </w:rPr>
        <w:t>Asesorar y asistir al alto mando militar, al Estado Mayor General y Conjunto de las Fuerzas Armadas, así como a todas las dependencias del Ministerio de Defensa en cuanto al manejo de su imagen institucional, reputación y comunicaciones estratégicas militares;</w:t>
      </w:r>
    </w:p>
    <w:p w:rsidR="004265B3" w:rsidRPr="00133B03" w:rsidRDefault="004265B3" w:rsidP="004265B3">
      <w:pPr>
        <w:pStyle w:val="Prrafodelista"/>
        <w:jc w:val="both"/>
        <w:rPr>
          <w:color w:val="000000" w:themeColor="text1"/>
          <w:sz w:val="24"/>
          <w:szCs w:val="24"/>
        </w:rPr>
      </w:pPr>
    </w:p>
    <w:p w:rsidR="004265B3" w:rsidRPr="00133B03" w:rsidRDefault="004265B3" w:rsidP="004265B3">
      <w:pPr>
        <w:pStyle w:val="Prrafodelista"/>
        <w:numPr>
          <w:ilvl w:val="0"/>
          <w:numId w:val="4"/>
        </w:numPr>
        <w:jc w:val="both"/>
        <w:rPr>
          <w:color w:val="000000" w:themeColor="text1"/>
          <w:sz w:val="24"/>
          <w:szCs w:val="24"/>
        </w:rPr>
      </w:pPr>
      <w:r w:rsidRPr="00133B03">
        <w:rPr>
          <w:color w:val="000000" w:themeColor="text1"/>
          <w:sz w:val="24"/>
          <w:szCs w:val="24"/>
        </w:rPr>
        <w:t>Elaborar, difundir y monitorear a través de sus dependencias de prensa, comunicación y medios digitales, y de asesoría especial para la gestión de crisis, las informaciones institucionales relaciones con el ámbito militar, internas y externas;</w:t>
      </w:r>
    </w:p>
    <w:p w:rsidR="004265B3" w:rsidRPr="00133B03" w:rsidRDefault="004265B3" w:rsidP="004265B3">
      <w:pPr>
        <w:pStyle w:val="Prrafodelista"/>
        <w:jc w:val="both"/>
        <w:rPr>
          <w:color w:val="000000" w:themeColor="text1"/>
          <w:sz w:val="24"/>
          <w:szCs w:val="24"/>
        </w:rPr>
      </w:pPr>
    </w:p>
    <w:p w:rsidR="004265B3" w:rsidRPr="00133B03" w:rsidRDefault="004265B3" w:rsidP="004265B3">
      <w:pPr>
        <w:pStyle w:val="Prrafodelista"/>
        <w:numPr>
          <w:ilvl w:val="0"/>
          <w:numId w:val="4"/>
        </w:numPr>
        <w:jc w:val="both"/>
        <w:rPr>
          <w:color w:val="000000" w:themeColor="text1"/>
          <w:sz w:val="24"/>
          <w:szCs w:val="24"/>
        </w:rPr>
      </w:pPr>
      <w:r w:rsidRPr="00133B03">
        <w:rPr>
          <w:color w:val="000000" w:themeColor="text1"/>
          <w:sz w:val="24"/>
          <w:szCs w:val="24"/>
        </w:rPr>
        <w:t xml:space="preserve">Servir de enlace entre las fuerzas militares y la sociedad civil, sobre todo en situaciones de emergencias, desastres de origen natural o </w:t>
      </w:r>
      <w:proofErr w:type="spellStart"/>
      <w:r w:rsidRPr="00133B03">
        <w:rPr>
          <w:color w:val="000000" w:themeColor="text1"/>
          <w:sz w:val="24"/>
          <w:szCs w:val="24"/>
        </w:rPr>
        <w:t>antropogénico</w:t>
      </w:r>
      <w:proofErr w:type="spellEnd"/>
      <w:r w:rsidRPr="00133B03">
        <w:rPr>
          <w:color w:val="000000" w:themeColor="text1"/>
          <w:sz w:val="24"/>
          <w:szCs w:val="24"/>
        </w:rPr>
        <w:t xml:space="preserve"> y crisis también en el orden mediático;</w:t>
      </w:r>
    </w:p>
    <w:p w:rsidR="004265B3" w:rsidRPr="00133B03" w:rsidRDefault="004265B3" w:rsidP="004265B3">
      <w:pPr>
        <w:pStyle w:val="Prrafodelista"/>
        <w:jc w:val="both"/>
        <w:rPr>
          <w:color w:val="000000" w:themeColor="text1"/>
          <w:sz w:val="24"/>
          <w:szCs w:val="24"/>
        </w:rPr>
      </w:pPr>
    </w:p>
    <w:p w:rsidR="004265B3" w:rsidRPr="00133B03" w:rsidRDefault="004265B3" w:rsidP="004265B3">
      <w:pPr>
        <w:pStyle w:val="Prrafodelista"/>
        <w:numPr>
          <w:ilvl w:val="0"/>
          <w:numId w:val="4"/>
        </w:numPr>
        <w:jc w:val="both"/>
        <w:rPr>
          <w:color w:val="000000" w:themeColor="text1"/>
          <w:sz w:val="24"/>
          <w:szCs w:val="24"/>
        </w:rPr>
      </w:pPr>
      <w:r w:rsidRPr="00133B03">
        <w:rPr>
          <w:color w:val="000000" w:themeColor="text1"/>
          <w:sz w:val="24"/>
          <w:szCs w:val="24"/>
        </w:rPr>
        <w:t xml:space="preserve">Contribuir en las coordinaciones de operaciones cívico-militares, en especial cuando se trata del apoyo a autoridades civiles del gobierno dominicano, para garantizar la defensa y seguridad </w:t>
      </w:r>
      <w:r>
        <w:rPr>
          <w:color w:val="000000" w:themeColor="text1"/>
          <w:sz w:val="24"/>
          <w:szCs w:val="24"/>
        </w:rPr>
        <w:t xml:space="preserve">territorial </w:t>
      </w:r>
      <w:r w:rsidRPr="00133B03">
        <w:rPr>
          <w:color w:val="000000" w:themeColor="text1"/>
          <w:sz w:val="24"/>
          <w:szCs w:val="24"/>
        </w:rPr>
        <w:t>de la Nación;</w:t>
      </w:r>
    </w:p>
    <w:p w:rsidR="004265B3" w:rsidRPr="00133B03" w:rsidRDefault="004265B3" w:rsidP="004265B3">
      <w:pPr>
        <w:pStyle w:val="Prrafodelista"/>
        <w:jc w:val="both"/>
        <w:rPr>
          <w:color w:val="000000" w:themeColor="text1"/>
          <w:sz w:val="24"/>
          <w:szCs w:val="24"/>
        </w:rPr>
      </w:pPr>
    </w:p>
    <w:p w:rsidR="004265B3" w:rsidRPr="00133B03" w:rsidRDefault="004265B3" w:rsidP="004265B3">
      <w:pPr>
        <w:pStyle w:val="Prrafodelista"/>
        <w:numPr>
          <w:ilvl w:val="0"/>
          <w:numId w:val="4"/>
        </w:numPr>
        <w:jc w:val="both"/>
        <w:rPr>
          <w:color w:val="000000" w:themeColor="text1"/>
          <w:sz w:val="24"/>
          <w:szCs w:val="24"/>
        </w:rPr>
      </w:pPr>
      <w:r w:rsidRPr="00133B03">
        <w:rPr>
          <w:color w:val="000000" w:themeColor="text1"/>
          <w:sz w:val="24"/>
          <w:szCs w:val="24"/>
        </w:rPr>
        <w:t>Coordinar y apoyar misiones conjuntas con las dependencias de Asuntos Civiles, de las diferentes instituciones y dependencias militares;</w:t>
      </w:r>
    </w:p>
    <w:p w:rsidR="004265B3" w:rsidRPr="00133B03" w:rsidRDefault="004265B3" w:rsidP="004265B3">
      <w:pPr>
        <w:pStyle w:val="Prrafodelista"/>
        <w:jc w:val="both"/>
        <w:rPr>
          <w:rFonts w:eastAsia="MS Mincho"/>
          <w:color w:val="000000" w:themeColor="text1"/>
          <w:sz w:val="24"/>
          <w:szCs w:val="24"/>
          <w:lang w:val="es-ES" w:eastAsia="es-ES"/>
        </w:rPr>
      </w:pPr>
    </w:p>
    <w:p w:rsidR="004265B3" w:rsidRPr="00133B03" w:rsidRDefault="004265B3" w:rsidP="004265B3">
      <w:pPr>
        <w:pStyle w:val="Prrafodelista"/>
        <w:numPr>
          <w:ilvl w:val="0"/>
          <w:numId w:val="4"/>
        </w:numPr>
        <w:jc w:val="both"/>
        <w:rPr>
          <w:color w:val="000000" w:themeColor="text1"/>
          <w:sz w:val="24"/>
          <w:szCs w:val="24"/>
        </w:rPr>
      </w:pPr>
      <w:r w:rsidRPr="00133B03">
        <w:rPr>
          <w:rFonts w:eastAsia="MS Mincho"/>
          <w:color w:val="000000" w:themeColor="text1"/>
          <w:sz w:val="24"/>
          <w:szCs w:val="24"/>
          <w:lang w:val="es-ES" w:eastAsia="es-ES"/>
        </w:rPr>
        <w:t xml:space="preserve">Mantener informado al Ministro de Defensa, así como a los Oficiales del Estado Mayor General y Conjunto de las FF.AA acerca de los acontecimientos más importantes, resaltados ante la opinión pública en temas vinculados con el ámbito militar. </w:t>
      </w:r>
    </w:p>
    <w:p w:rsidR="004265B3" w:rsidRPr="00133B03" w:rsidRDefault="004265B3" w:rsidP="004265B3">
      <w:pPr>
        <w:pStyle w:val="Prrafodelista"/>
        <w:jc w:val="both"/>
        <w:rPr>
          <w:rFonts w:eastAsia="MS Mincho"/>
          <w:color w:val="000000" w:themeColor="text1"/>
          <w:sz w:val="24"/>
          <w:szCs w:val="24"/>
          <w:lang w:val="es-ES" w:eastAsia="es-ES"/>
        </w:rPr>
      </w:pPr>
    </w:p>
    <w:p w:rsidR="004265B3" w:rsidRDefault="004265B3" w:rsidP="004265B3">
      <w:pPr>
        <w:jc w:val="both"/>
        <w:rPr>
          <w:rFonts w:eastAsia="MS Mincho"/>
          <w:color w:val="000000" w:themeColor="text1"/>
          <w:sz w:val="24"/>
          <w:szCs w:val="24"/>
          <w:lang w:val="es-ES" w:eastAsia="es-ES"/>
        </w:rPr>
      </w:pPr>
      <w:r>
        <w:rPr>
          <w:rFonts w:eastAsia="MS Mincho"/>
          <w:color w:val="000000" w:themeColor="text1"/>
          <w:sz w:val="24"/>
          <w:szCs w:val="24"/>
          <w:lang w:val="es-ES" w:eastAsia="es-ES"/>
        </w:rPr>
        <w:t>La Dirección de Asuntos Civiles (J5) presentan a través del siguiente informe, algunos de sus principales logros alcanzados entre el día 01 de Enero y 23 de Noviembre del 2022, tales como:</w:t>
      </w:r>
    </w:p>
    <w:p w:rsidR="004265B3" w:rsidRPr="00AD3BF2" w:rsidRDefault="004265B3" w:rsidP="004265B3">
      <w:pPr>
        <w:jc w:val="both"/>
        <w:rPr>
          <w:color w:val="000000" w:themeColor="text1"/>
          <w:sz w:val="24"/>
          <w:szCs w:val="24"/>
          <w:lang w:val="es-ES"/>
        </w:rPr>
      </w:pPr>
    </w:p>
    <w:p w:rsidR="004265B3" w:rsidRPr="00133B03" w:rsidRDefault="004265B3" w:rsidP="004265B3">
      <w:pPr>
        <w:pStyle w:val="Prrafodelista"/>
        <w:numPr>
          <w:ilvl w:val="0"/>
          <w:numId w:val="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Coordinaciones constantes lideradas por el Director</w:t>
      </w:r>
      <w:r w:rsidRPr="00133B03">
        <w:rPr>
          <w:color w:val="000000" w:themeColor="text1"/>
          <w:sz w:val="24"/>
          <w:szCs w:val="24"/>
        </w:rPr>
        <w:t xml:space="preserve"> de Asuntos Civiles del Ministerio de Defensa, </w:t>
      </w:r>
      <w:r>
        <w:rPr>
          <w:color w:val="000000" w:themeColor="text1"/>
          <w:sz w:val="24"/>
          <w:szCs w:val="24"/>
        </w:rPr>
        <w:t>con sus homólogos en</w:t>
      </w:r>
      <w:r w:rsidRPr="00133B03">
        <w:rPr>
          <w:color w:val="000000" w:themeColor="text1"/>
          <w:sz w:val="24"/>
          <w:szCs w:val="24"/>
        </w:rPr>
        <w:t xml:space="preserve"> las fuerzas militares, cuerpos especializados y demás dependencias militares que cuenten con una estructura de Relaciones Públicas, para </w:t>
      </w:r>
      <w:r>
        <w:rPr>
          <w:color w:val="000000" w:themeColor="text1"/>
          <w:sz w:val="24"/>
          <w:szCs w:val="24"/>
        </w:rPr>
        <w:t xml:space="preserve">la ejecutoria de campañas de </w:t>
      </w:r>
      <w:r w:rsidRPr="00133B03">
        <w:rPr>
          <w:color w:val="000000" w:themeColor="text1"/>
          <w:sz w:val="24"/>
          <w:szCs w:val="24"/>
        </w:rPr>
        <w:t xml:space="preserve">comunicación </w:t>
      </w:r>
      <w:r>
        <w:rPr>
          <w:color w:val="000000" w:themeColor="text1"/>
          <w:sz w:val="24"/>
          <w:szCs w:val="24"/>
        </w:rPr>
        <w:t xml:space="preserve">y </w:t>
      </w:r>
      <w:r w:rsidRPr="00133B03">
        <w:rPr>
          <w:color w:val="000000" w:themeColor="text1"/>
          <w:sz w:val="24"/>
          <w:szCs w:val="24"/>
        </w:rPr>
        <w:t>evalua</w:t>
      </w:r>
      <w:r w:rsidR="00746B99">
        <w:rPr>
          <w:color w:val="000000" w:themeColor="text1"/>
          <w:sz w:val="24"/>
          <w:szCs w:val="24"/>
        </w:rPr>
        <w:t>ción</w:t>
      </w:r>
      <w:r>
        <w:rPr>
          <w:color w:val="000000" w:themeColor="text1"/>
          <w:sz w:val="24"/>
          <w:szCs w:val="24"/>
        </w:rPr>
        <w:t xml:space="preserve"> </w:t>
      </w:r>
      <w:r w:rsidR="00746B99">
        <w:rPr>
          <w:color w:val="000000" w:themeColor="text1"/>
          <w:sz w:val="24"/>
          <w:szCs w:val="24"/>
        </w:rPr>
        <w:t xml:space="preserve">de </w:t>
      </w:r>
      <w:r>
        <w:rPr>
          <w:color w:val="000000" w:themeColor="text1"/>
          <w:sz w:val="24"/>
          <w:szCs w:val="24"/>
        </w:rPr>
        <w:t>la pro</w:t>
      </w:r>
      <w:r w:rsidR="00746B99">
        <w:rPr>
          <w:color w:val="000000" w:themeColor="text1"/>
          <w:sz w:val="24"/>
          <w:szCs w:val="24"/>
        </w:rPr>
        <w:t>gramación de contenidos, revisión de</w:t>
      </w:r>
      <w:r>
        <w:rPr>
          <w:color w:val="000000" w:themeColor="text1"/>
          <w:sz w:val="24"/>
          <w:szCs w:val="24"/>
        </w:rPr>
        <w:t xml:space="preserve"> </w:t>
      </w:r>
      <w:r w:rsidRPr="00133B03">
        <w:rPr>
          <w:color w:val="000000" w:themeColor="text1"/>
          <w:sz w:val="24"/>
          <w:szCs w:val="24"/>
        </w:rPr>
        <w:t xml:space="preserve">actualizaciones y posibles mejoras. </w:t>
      </w:r>
    </w:p>
    <w:p w:rsidR="004265B3" w:rsidRPr="00133B03" w:rsidRDefault="004265B3" w:rsidP="004265B3">
      <w:pPr>
        <w:pStyle w:val="Prrafodelista"/>
        <w:jc w:val="both"/>
        <w:rPr>
          <w:color w:val="000000" w:themeColor="text1"/>
          <w:sz w:val="24"/>
          <w:szCs w:val="24"/>
        </w:rPr>
      </w:pPr>
    </w:p>
    <w:p w:rsidR="004265B3" w:rsidRPr="00133B03" w:rsidRDefault="004265B3" w:rsidP="004265B3">
      <w:pPr>
        <w:pStyle w:val="Prrafodelista"/>
        <w:numPr>
          <w:ilvl w:val="0"/>
          <w:numId w:val="5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Coordinaciones de </w:t>
      </w:r>
      <w:r w:rsidRPr="00133B03">
        <w:rPr>
          <w:color w:val="000000" w:themeColor="text1"/>
          <w:sz w:val="24"/>
          <w:szCs w:val="24"/>
        </w:rPr>
        <w:t>campañas de información y promoción conjuntas, en función de la naturaleza, misión y recursos disponibles en cada dependencia militar.</w:t>
      </w:r>
    </w:p>
    <w:p w:rsidR="004265B3" w:rsidRPr="00133B03" w:rsidRDefault="004265B3" w:rsidP="004265B3">
      <w:pPr>
        <w:jc w:val="both"/>
        <w:rPr>
          <w:color w:val="000000" w:themeColor="text1"/>
          <w:sz w:val="24"/>
          <w:szCs w:val="24"/>
        </w:rPr>
      </w:pPr>
    </w:p>
    <w:p w:rsidR="004265B3" w:rsidRDefault="004265B3" w:rsidP="004265B3">
      <w:pPr>
        <w:rPr>
          <w:b/>
          <w:color w:val="000000" w:themeColor="text1"/>
          <w:sz w:val="24"/>
          <w:szCs w:val="24"/>
        </w:rPr>
      </w:pPr>
    </w:p>
    <w:p w:rsidR="00662F94" w:rsidRPr="00662F94" w:rsidRDefault="00662F94" w:rsidP="00662F94">
      <w:pPr>
        <w:jc w:val="both"/>
        <w:rPr>
          <w:color w:val="000000" w:themeColor="text1"/>
          <w:w w:val="122"/>
          <w:sz w:val="24"/>
          <w:szCs w:val="24"/>
        </w:rPr>
      </w:pPr>
      <w:r w:rsidRPr="00662F94">
        <w:rPr>
          <w:color w:val="000000" w:themeColor="text1"/>
          <w:w w:val="122"/>
          <w:sz w:val="24"/>
          <w:szCs w:val="24"/>
        </w:rPr>
        <w:lastRenderedPageBreak/>
        <w:t xml:space="preserve">De manera resumida en el siguiente cuadro, se visualizan </w:t>
      </w:r>
      <w:r w:rsidR="00717E09">
        <w:rPr>
          <w:color w:val="000000" w:themeColor="text1"/>
          <w:w w:val="122"/>
          <w:sz w:val="24"/>
          <w:szCs w:val="24"/>
        </w:rPr>
        <w:t xml:space="preserve">algunos de </w:t>
      </w:r>
      <w:r w:rsidRPr="00662F94">
        <w:rPr>
          <w:color w:val="000000" w:themeColor="text1"/>
          <w:w w:val="122"/>
          <w:sz w:val="24"/>
          <w:szCs w:val="24"/>
        </w:rPr>
        <w:t>los principales logros, acciones y planes en base a las estrategias, los ejes y pilares definidos acorde a las áreas misionales de las Fuerzas Armadas para el periodo 2021-2024</w:t>
      </w:r>
      <w:r w:rsidR="00717E09">
        <w:rPr>
          <w:color w:val="000000" w:themeColor="text1"/>
          <w:w w:val="122"/>
          <w:sz w:val="24"/>
          <w:szCs w:val="24"/>
        </w:rPr>
        <w:t>:</w:t>
      </w:r>
    </w:p>
    <w:p w:rsidR="00662F94" w:rsidRDefault="00662F94" w:rsidP="00662F94">
      <w:pPr>
        <w:jc w:val="both"/>
        <w:rPr>
          <w:color w:val="000000" w:themeColor="text1"/>
          <w:w w:val="122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9362D9" w:rsidRPr="00511E6B" w:rsidTr="00662F94">
        <w:tc>
          <w:tcPr>
            <w:tcW w:w="2394" w:type="dxa"/>
          </w:tcPr>
          <w:p w:rsidR="00662F94" w:rsidRPr="00511E6B" w:rsidRDefault="00511E6B" w:rsidP="00511E6B">
            <w:pPr>
              <w:jc w:val="center"/>
              <w:rPr>
                <w:b/>
                <w:color w:val="000000" w:themeColor="text1"/>
                <w:w w:val="122"/>
              </w:rPr>
            </w:pPr>
            <w:r w:rsidRPr="00511E6B">
              <w:rPr>
                <w:b/>
                <w:color w:val="000000" w:themeColor="text1"/>
                <w:w w:val="122"/>
              </w:rPr>
              <w:t>ESTRATEGIAS</w:t>
            </w:r>
          </w:p>
        </w:tc>
        <w:tc>
          <w:tcPr>
            <w:tcW w:w="2394" w:type="dxa"/>
          </w:tcPr>
          <w:p w:rsidR="00662F94" w:rsidRPr="00511E6B" w:rsidRDefault="00362ED9" w:rsidP="00511E6B">
            <w:pPr>
              <w:jc w:val="center"/>
              <w:rPr>
                <w:b/>
                <w:color w:val="000000" w:themeColor="text1"/>
                <w:w w:val="122"/>
              </w:rPr>
            </w:pPr>
            <w:r w:rsidRPr="00511E6B">
              <w:rPr>
                <w:b/>
                <w:color w:val="000000" w:themeColor="text1"/>
                <w:w w:val="122"/>
              </w:rPr>
              <w:t>LOGRO</w:t>
            </w:r>
          </w:p>
          <w:p w:rsidR="00662F94" w:rsidRPr="00511E6B" w:rsidRDefault="00662F94" w:rsidP="00511E6B">
            <w:pPr>
              <w:jc w:val="center"/>
              <w:rPr>
                <w:b/>
                <w:color w:val="000000" w:themeColor="text1"/>
                <w:w w:val="122"/>
              </w:rPr>
            </w:pPr>
          </w:p>
        </w:tc>
        <w:tc>
          <w:tcPr>
            <w:tcW w:w="2394" w:type="dxa"/>
          </w:tcPr>
          <w:p w:rsidR="00662F94" w:rsidRPr="00511E6B" w:rsidRDefault="00362ED9" w:rsidP="00511E6B">
            <w:pPr>
              <w:jc w:val="center"/>
              <w:rPr>
                <w:b/>
                <w:color w:val="000000" w:themeColor="text1"/>
                <w:w w:val="122"/>
              </w:rPr>
            </w:pPr>
            <w:r w:rsidRPr="00511E6B">
              <w:rPr>
                <w:b/>
                <w:color w:val="000000" w:themeColor="text1"/>
                <w:w w:val="122"/>
              </w:rPr>
              <w:t>ACCIÓN</w:t>
            </w:r>
          </w:p>
        </w:tc>
        <w:tc>
          <w:tcPr>
            <w:tcW w:w="2394" w:type="dxa"/>
          </w:tcPr>
          <w:p w:rsidR="00662F94" w:rsidRPr="00511E6B" w:rsidRDefault="00362ED9" w:rsidP="00511E6B">
            <w:pPr>
              <w:jc w:val="center"/>
              <w:rPr>
                <w:b/>
                <w:color w:val="000000" w:themeColor="text1"/>
                <w:w w:val="122"/>
              </w:rPr>
            </w:pPr>
            <w:r w:rsidRPr="00511E6B">
              <w:rPr>
                <w:b/>
                <w:color w:val="000000" w:themeColor="text1"/>
                <w:w w:val="122"/>
              </w:rPr>
              <w:t>PLANES</w:t>
            </w:r>
          </w:p>
        </w:tc>
      </w:tr>
      <w:tr w:rsidR="009362D9" w:rsidRPr="00511E6B" w:rsidTr="005A6CAC">
        <w:trPr>
          <w:trHeight w:val="6308"/>
        </w:trPr>
        <w:tc>
          <w:tcPr>
            <w:tcW w:w="2394" w:type="dxa"/>
          </w:tcPr>
          <w:p w:rsidR="00511E6B" w:rsidRPr="009362D9" w:rsidRDefault="00511E6B" w:rsidP="00511E6B">
            <w:pPr>
              <w:rPr>
                <w:b/>
                <w:color w:val="000000" w:themeColor="text1"/>
                <w:w w:val="122"/>
              </w:rPr>
            </w:pPr>
            <w:r w:rsidRPr="009362D9">
              <w:rPr>
                <w:b/>
                <w:color w:val="000000" w:themeColor="text1"/>
                <w:w w:val="122"/>
              </w:rPr>
              <w:t>Objetivo estratégico</w:t>
            </w:r>
          </w:p>
          <w:p w:rsidR="00662F94" w:rsidRDefault="00511E6B" w:rsidP="00511E6B">
            <w:pPr>
              <w:rPr>
                <w:color w:val="000000" w:themeColor="text1"/>
                <w:w w:val="122"/>
              </w:rPr>
            </w:pPr>
            <w:r w:rsidRPr="00511E6B">
              <w:rPr>
                <w:color w:val="000000" w:themeColor="text1"/>
                <w:w w:val="122"/>
              </w:rPr>
              <w:t>Fortalecimiento Instit</w:t>
            </w:r>
            <w:r>
              <w:rPr>
                <w:color w:val="000000" w:themeColor="text1"/>
                <w:w w:val="122"/>
              </w:rPr>
              <w:t>ucional de la Defensa Nacional.</w:t>
            </w: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Default="0041156B" w:rsidP="00511E6B">
            <w:pPr>
              <w:rPr>
                <w:color w:val="000000" w:themeColor="text1"/>
                <w:w w:val="122"/>
              </w:rPr>
            </w:pPr>
          </w:p>
          <w:p w:rsidR="0041156B" w:rsidRPr="00511E6B" w:rsidRDefault="0041156B" w:rsidP="00511E6B">
            <w:pPr>
              <w:rPr>
                <w:color w:val="000000" w:themeColor="text1"/>
                <w:w w:val="122"/>
              </w:rPr>
            </w:pPr>
          </w:p>
        </w:tc>
        <w:tc>
          <w:tcPr>
            <w:tcW w:w="2394" w:type="dxa"/>
          </w:tcPr>
          <w:p w:rsidR="00662F94" w:rsidRPr="00EA7397" w:rsidRDefault="00EA7397" w:rsidP="00EA7397">
            <w:pPr>
              <w:rPr>
                <w:color w:val="000000" w:themeColor="text1"/>
                <w:w w:val="122"/>
              </w:rPr>
            </w:pPr>
            <w:r w:rsidRPr="00EA7397">
              <w:rPr>
                <w:color w:val="000000" w:themeColor="text1"/>
                <w:w w:val="122"/>
              </w:rPr>
              <w:t xml:space="preserve">Conocimiento ante la opinión pública del </w:t>
            </w:r>
            <w:r w:rsidR="009362D9" w:rsidRPr="00EA7397">
              <w:rPr>
                <w:color w:val="000000" w:themeColor="text1"/>
                <w:w w:val="122"/>
              </w:rPr>
              <w:t>tema verja fronteriza.</w:t>
            </w:r>
          </w:p>
          <w:p w:rsidR="009362D9" w:rsidRDefault="009362D9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Pr="009362D9" w:rsidRDefault="005A6CAC" w:rsidP="009362D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Campaña de difusión en medios </w:t>
            </w:r>
            <w:r w:rsidR="00462F43">
              <w:rPr>
                <w:color w:val="000000" w:themeColor="text1"/>
                <w:w w:val="122"/>
              </w:rPr>
              <w:t>institucionales (radio, redes, web</w:t>
            </w:r>
            <w:r>
              <w:rPr>
                <w:color w:val="000000" w:themeColor="text1"/>
                <w:w w:val="122"/>
              </w:rPr>
              <w:t xml:space="preserve">, revista, boletines) y prensa externa, </w:t>
            </w:r>
            <w:r w:rsidR="00462F43">
              <w:rPr>
                <w:color w:val="000000" w:themeColor="text1"/>
                <w:w w:val="122"/>
              </w:rPr>
              <w:t>de trabajos especiales de las dependencias MIDE</w:t>
            </w:r>
          </w:p>
        </w:tc>
        <w:tc>
          <w:tcPr>
            <w:tcW w:w="2394" w:type="dxa"/>
          </w:tcPr>
          <w:p w:rsidR="009362D9" w:rsidRDefault="00EA7397" w:rsidP="009362D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</w:t>
            </w:r>
            <w:r w:rsidR="009362D9">
              <w:rPr>
                <w:color w:val="000000" w:themeColor="text1"/>
                <w:w w:val="122"/>
              </w:rPr>
              <w:t xml:space="preserve"> Desmentido de campañas de descrédito con relación al proyecto verja fronteriza</w:t>
            </w:r>
            <w:r w:rsidR="005A6CAC">
              <w:rPr>
                <w:color w:val="000000" w:themeColor="text1"/>
                <w:w w:val="122"/>
              </w:rPr>
              <w:t>.</w:t>
            </w:r>
          </w:p>
          <w:p w:rsidR="00EA7397" w:rsidRDefault="00EA7397" w:rsidP="009362D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 Reunión con periodistas Gr</w:t>
            </w:r>
            <w:r w:rsidR="005A6CAC">
              <w:rPr>
                <w:color w:val="000000" w:themeColor="text1"/>
                <w:w w:val="122"/>
              </w:rPr>
              <w:t xml:space="preserve">upo Corripio para conocer detalles de </w:t>
            </w:r>
            <w:r>
              <w:rPr>
                <w:color w:val="000000" w:themeColor="text1"/>
                <w:w w:val="122"/>
              </w:rPr>
              <w:t>la verja fronteriza.</w:t>
            </w:r>
          </w:p>
          <w:p w:rsidR="00EA7397" w:rsidRDefault="00EA7397" w:rsidP="009362D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- Coordinación de coberturas especiales en la frontera con periodistas de Al </w:t>
            </w:r>
            <w:proofErr w:type="spellStart"/>
            <w:r>
              <w:rPr>
                <w:color w:val="000000" w:themeColor="text1"/>
                <w:w w:val="122"/>
              </w:rPr>
              <w:t>Jazeera</w:t>
            </w:r>
            <w:proofErr w:type="spellEnd"/>
            <w:r w:rsidR="005A6CAC">
              <w:rPr>
                <w:color w:val="000000" w:themeColor="text1"/>
                <w:w w:val="122"/>
              </w:rPr>
              <w:t xml:space="preserve"> y otras agencias </w:t>
            </w:r>
            <w:r w:rsidR="00462F43">
              <w:rPr>
                <w:color w:val="000000" w:themeColor="text1"/>
                <w:w w:val="122"/>
              </w:rPr>
              <w:t>de noticias, medios locales.</w:t>
            </w: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Reportajes</w:t>
            </w:r>
            <w:r w:rsidR="005A6CAC">
              <w:rPr>
                <w:color w:val="000000" w:themeColor="text1"/>
                <w:w w:val="122"/>
              </w:rPr>
              <w:t xml:space="preserve"> especiales</w:t>
            </w: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Noticias</w:t>
            </w: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Boletines radiales</w:t>
            </w:r>
          </w:p>
          <w:p w:rsidR="00462F43" w:rsidRDefault="00462F43" w:rsidP="009362D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Entrevistas </w:t>
            </w:r>
          </w:p>
          <w:p w:rsidR="00462F43" w:rsidRPr="009362D9" w:rsidRDefault="005A6CAC" w:rsidP="005A6CAC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Apoyo medios digitales.</w:t>
            </w:r>
          </w:p>
        </w:tc>
        <w:tc>
          <w:tcPr>
            <w:tcW w:w="2394" w:type="dxa"/>
          </w:tcPr>
          <w:p w:rsidR="00462F43" w:rsidRDefault="005A6CAC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Plan de producción y difusión informativa, </w:t>
            </w:r>
            <w:r w:rsidR="00462F43">
              <w:rPr>
                <w:color w:val="000000" w:themeColor="text1"/>
                <w:w w:val="122"/>
              </w:rPr>
              <w:t>para dar a conocer proyecto verja inteligente fronteriza.</w:t>
            </w:r>
            <w:r w:rsidR="00EA7397">
              <w:rPr>
                <w:color w:val="000000" w:themeColor="text1"/>
                <w:w w:val="122"/>
              </w:rPr>
              <w:t xml:space="preserve"> </w:t>
            </w: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462F43" w:rsidRDefault="00462F43" w:rsidP="00511E6B">
            <w:pPr>
              <w:rPr>
                <w:color w:val="000000" w:themeColor="text1"/>
                <w:w w:val="122"/>
              </w:rPr>
            </w:pPr>
          </w:p>
          <w:p w:rsidR="00662F94" w:rsidRPr="00511E6B" w:rsidRDefault="005A6CAC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D</w:t>
            </w:r>
            <w:r w:rsidR="00EA7397">
              <w:rPr>
                <w:color w:val="000000" w:themeColor="text1"/>
                <w:w w:val="122"/>
              </w:rPr>
              <w:t>ar a conocer la misión de las dependencias militares, para garantizar la defensa y seguridad nacional</w:t>
            </w:r>
            <w:r>
              <w:rPr>
                <w:color w:val="000000" w:themeColor="text1"/>
                <w:w w:val="122"/>
              </w:rPr>
              <w:t>, a través de sus protagonistas.</w:t>
            </w:r>
          </w:p>
        </w:tc>
      </w:tr>
      <w:tr w:rsidR="00511E6B" w:rsidRPr="00511E6B" w:rsidTr="007D5C0C">
        <w:trPr>
          <w:trHeight w:val="588"/>
        </w:trPr>
        <w:tc>
          <w:tcPr>
            <w:tcW w:w="2394" w:type="dxa"/>
          </w:tcPr>
          <w:p w:rsidR="00511E6B" w:rsidRPr="009362D9" w:rsidRDefault="00511E6B" w:rsidP="00511E6B">
            <w:pPr>
              <w:rPr>
                <w:b/>
                <w:color w:val="000000" w:themeColor="text1"/>
                <w:w w:val="122"/>
              </w:rPr>
            </w:pPr>
            <w:r w:rsidRPr="009362D9">
              <w:rPr>
                <w:b/>
                <w:color w:val="000000" w:themeColor="text1"/>
                <w:w w:val="122"/>
              </w:rPr>
              <w:t>Objetivo estratégico</w:t>
            </w:r>
          </w:p>
          <w:p w:rsidR="00362ED9" w:rsidRPr="00511E6B" w:rsidRDefault="00511E6B" w:rsidP="00511E6B">
            <w:pPr>
              <w:rPr>
                <w:color w:val="000000" w:themeColor="text1"/>
                <w:w w:val="122"/>
              </w:rPr>
            </w:pPr>
            <w:r w:rsidRPr="00511E6B">
              <w:rPr>
                <w:color w:val="000000" w:themeColor="text1"/>
                <w:w w:val="122"/>
              </w:rPr>
              <w:t>Mejorar la Calidad de Vida de los M</w:t>
            </w:r>
            <w:r>
              <w:rPr>
                <w:color w:val="000000" w:themeColor="text1"/>
                <w:w w:val="122"/>
              </w:rPr>
              <w:t>iembros de las Fuerzas Armadas.</w:t>
            </w:r>
          </w:p>
        </w:tc>
        <w:tc>
          <w:tcPr>
            <w:tcW w:w="2394" w:type="dxa"/>
          </w:tcPr>
          <w:p w:rsidR="00CF0830" w:rsidRDefault="005A6CAC" w:rsidP="00CF0830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Campaña de apoyo sobre los beneficios del aumento </w:t>
            </w:r>
            <w:r w:rsidR="00CF0830">
              <w:rPr>
                <w:color w:val="000000" w:themeColor="text1"/>
                <w:w w:val="122"/>
              </w:rPr>
              <w:t xml:space="preserve">salarial </w:t>
            </w:r>
            <w:r w:rsidR="00563FC0">
              <w:rPr>
                <w:color w:val="000000" w:themeColor="text1"/>
                <w:w w:val="122"/>
              </w:rPr>
              <w:t>y mejora</w:t>
            </w:r>
            <w:r>
              <w:rPr>
                <w:color w:val="000000" w:themeColor="text1"/>
                <w:w w:val="122"/>
              </w:rPr>
              <w:t xml:space="preserve">miento de las condiciones de vida y de </w:t>
            </w:r>
            <w:r w:rsidR="00563FC0">
              <w:rPr>
                <w:color w:val="000000" w:themeColor="text1"/>
                <w:w w:val="122"/>
              </w:rPr>
              <w:t xml:space="preserve">salud </w:t>
            </w:r>
            <w:r>
              <w:rPr>
                <w:color w:val="000000" w:themeColor="text1"/>
                <w:w w:val="122"/>
              </w:rPr>
              <w:t>de</w:t>
            </w:r>
            <w:r w:rsidR="00CF0830">
              <w:rPr>
                <w:color w:val="000000" w:themeColor="text1"/>
                <w:w w:val="122"/>
              </w:rPr>
              <w:t xml:space="preserve"> militares </w:t>
            </w:r>
            <w:r w:rsidR="00563FC0">
              <w:rPr>
                <w:color w:val="000000" w:themeColor="text1"/>
                <w:w w:val="122"/>
              </w:rPr>
              <w:t>pensionados</w:t>
            </w:r>
            <w:r w:rsidR="004368E1">
              <w:rPr>
                <w:color w:val="000000" w:themeColor="text1"/>
                <w:w w:val="122"/>
              </w:rPr>
              <w:t>.</w:t>
            </w:r>
          </w:p>
          <w:p w:rsidR="004368E1" w:rsidRDefault="004368E1" w:rsidP="00CF0830">
            <w:pPr>
              <w:rPr>
                <w:color w:val="000000" w:themeColor="text1"/>
                <w:w w:val="122"/>
              </w:rPr>
            </w:pPr>
          </w:p>
          <w:p w:rsidR="00362ED9" w:rsidRPr="00511E6B" w:rsidRDefault="005A6CAC" w:rsidP="005A6CAC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Cápsulas informativas para dar a conocer beneficios de los</w:t>
            </w:r>
            <w:r w:rsidR="00CF0830">
              <w:rPr>
                <w:color w:val="000000" w:themeColor="text1"/>
                <w:w w:val="122"/>
              </w:rPr>
              <w:t xml:space="preserve"> soldados </w:t>
            </w:r>
            <w:r>
              <w:rPr>
                <w:color w:val="000000" w:themeColor="text1"/>
                <w:w w:val="122"/>
              </w:rPr>
              <w:t>a través del ISSFFAA.</w:t>
            </w:r>
          </w:p>
        </w:tc>
        <w:tc>
          <w:tcPr>
            <w:tcW w:w="2394" w:type="dxa"/>
          </w:tcPr>
          <w:p w:rsidR="00CF0830" w:rsidRDefault="004F34F2" w:rsidP="00CF0830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Reunión con los pensionados para conocer</w:t>
            </w:r>
            <w:r w:rsidR="002C5B78">
              <w:rPr>
                <w:color w:val="000000" w:themeColor="text1"/>
                <w:w w:val="122"/>
              </w:rPr>
              <w:t xml:space="preserve"> los detalles de los beneficios. </w:t>
            </w:r>
          </w:p>
          <w:p w:rsidR="002C5B78" w:rsidRDefault="002C5B78" w:rsidP="00CF0830">
            <w:pPr>
              <w:rPr>
                <w:color w:val="000000" w:themeColor="text1"/>
                <w:w w:val="122"/>
              </w:rPr>
            </w:pPr>
          </w:p>
          <w:p w:rsidR="00054D4A" w:rsidRDefault="00054D4A" w:rsidP="00054D4A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Difusión  a través de las plataformas digitales </w:t>
            </w:r>
            <w:r w:rsidR="00563FC0">
              <w:rPr>
                <w:color w:val="000000" w:themeColor="text1"/>
                <w:w w:val="122"/>
              </w:rPr>
              <w:t xml:space="preserve">y </w:t>
            </w:r>
            <w:r>
              <w:rPr>
                <w:color w:val="000000" w:themeColor="text1"/>
                <w:w w:val="122"/>
              </w:rPr>
              <w:t>programa radial</w:t>
            </w:r>
            <w:r w:rsidR="00563FC0">
              <w:rPr>
                <w:color w:val="000000" w:themeColor="text1"/>
                <w:w w:val="122"/>
              </w:rPr>
              <w:t xml:space="preserve"> de</w:t>
            </w:r>
            <w:r>
              <w:rPr>
                <w:color w:val="000000" w:themeColor="text1"/>
                <w:w w:val="122"/>
              </w:rPr>
              <w:t xml:space="preserve"> los requisitos para optar por el bono vivienda.</w:t>
            </w:r>
          </w:p>
          <w:p w:rsidR="005A6CAC" w:rsidRDefault="005A6CAC" w:rsidP="00054D4A">
            <w:pPr>
              <w:rPr>
                <w:color w:val="000000" w:themeColor="text1"/>
                <w:w w:val="122"/>
              </w:rPr>
            </w:pPr>
          </w:p>
          <w:p w:rsidR="00054D4A" w:rsidRPr="00511E6B" w:rsidRDefault="00054D4A" w:rsidP="00054D4A">
            <w:pPr>
              <w:rPr>
                <w:color w:val="000000" w:themeColor="text1"/>
                <w:w w:val="122"/>
              </w:rPr>
            </w:pPr>
          </w:p>
        </w:tc>
        <w:tc>
          <w:tcPr>
            <w:tcW w:w="2394" w:type="dxa"/>
          </w:tcPr>
          <w:p w:rsidR="004368E1" w:rsidRDefault="004368E1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Difusión por los medios masivos de las novedades para los retirados.      </w:t>
            </w: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F34F2" w:rsidRDefault="002C5B78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Campañas audiovisuales dirigidas a militares y asimilados interesados en  adquirir el bono militar.</w:t>
            </w: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717E09" w:rsidRDefault="00717E09" w:rsidP="00511E6B">
            <w:pPr>
              <w:rPr>
                <w:color w:val="000000" w:themeColor="text1"/>
                <w:w w:val="122"/>
              </w:rPr>
            </w:pPr>
          </w:p>
          <w:p w:rsidR="00717E09" w:rsidRPr="00511E6B" w:rsidRDefault="00717E09" w:rsidP="00511E6B">
            <w:pPr>
              <w:rPr>
                <w:color w:val="000000" w:themeColor="text1"/>
                <w:w w:val="122"/>
              </w:rPr>
            </w:pPr>
          </w:p>
        </w:tc>
      </w:tr>
      <w:tr w:rsidR="00511E6B" w:rsidRPr="00511E6B" w:rsidTr="00362ED9">
        <w:tc>
          <w:tcPr>
            <w:tcW w:w="2394" w:type="dxa"/>
          </w:tcPr>
          <w:p w:rsidR="009362D9" w:rsidRPr="009362D9" w:rsidRDefault="009362D9" w:rsidP="009362D9">
            <w:pPr>
              <w:rPr>
                <w:b/>
                <w:color w:val="000000" w:themeColor="text1"/>
                <w:w w:val="122"/>
              </w:rPr>
            </w:pPr>
            <w:r w:rsidRPr="009362D9">
              <w:rPr>
                <w:b/>
                <w:color w:val="000000" w:themeColor="text1"/>
                <w:w w:val="122"/>
              </w:rPr>
              <w:lastRenderedPageBreak/>
              <w:t xml:space="preserve">Objetivo estratégico </w:t>
            </w:r>
          </w:p>
          <w:p w:rsidR="00362ED9" w:rsidRPr="00511E6B" w:rsidRDefault="00511E6B" w:rsidP="00511E6B">
            <w:pPr>
              <w:rPr>
                <w:color w:val="000000" w:themeColor="text1"/>
                <w:w w:val="122"/>
              </w:rPr>
            </w:pPr>
            <w:r w:rsidRPr="00511E6B">
              <w:rPr>
                <w:color w:val="000000" w:themeColor="text1"/>
                <w:w w:val="122"/>
              </w:rPr>
              <w:t>Desarrollo de Capacidades de Seguridad y Defensa Interna para el Apoyo a la Autoridad Civil.</w:t>
            </w:r>
          </w:p>
        </w:tc>
        <w:tc>
          <w:tcPr>
            <w:tcW w:w="2394" w:type="dxa"/>
          </w:tcPr>
          <w:p w:rsidR="00563FC0" w:rsidRPr="00511E6B" w:rsidRDefault="00563FC0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</w:t>
            </w:r>
            <w:r w:rsidR="00EA7397">
              <w:rPr>
                <w:color w:val="000000" w:themeColor="text1"/>
                <w:w w:val="122"/>
              </w:rPr>
              <w:t>Apoyo mediático a las</w:t>
            </w:r>
            <w:r w:rsidR="005A6CAC">
              <w:rPr>
                <w:color w:val="000000" w:themeColor="text1"/>
                <w:w w:val="122"/>
              </w:rPr>
              <w:t xml:space="preserve"> autoridades de </w:t>
            </w:r>
            <w:proofErr w:type="spellStart"/>
            <w:r w:rsidR="005A6CAC">
              <w:rPr>
                <w:color w:val="000000" w:themeColor="text1"/>
                <w:w w:val="122"/>
              </w:rPr>
              <w:t>Higuey</w:t>
            </w:r>
            <w:proofErr w:type="spellEnd"/>
            <w:r w:rsidR="005A6CAC">
              <w:rPr>
                <w:color w:val="000000" w:themeColor="text1"/>
                <w:w w:val="122"/>
              </w:rPr>
              <w:t xml:space="preserve"> </w:t>
            </w:r>
            <w:r w:rsidR="00EA7397">
              <w:rPr>
                <w:color w:val="000000" w:themeColor="text1"/>
                <w:w w:val="122"/>
              </w:rPr>
              <w:t>das con las acciones de mitigación y recuperación post-desastre</w:t>
            </w:r>
            <w:r w:rsidR="005A6CAC">
              <w:rPr>
                <w:color w:val="000000" w:themeColor="text1"/>
                <w:w w:val="122"/>
              </w:rPr>
              <w:t xml:space="preserve"> en zonas afectadas por FIONA.</w:t>
            </w:r>
          </w:p>
        </w:tc>
        <w:tc>
          <w:tcPr>
            <w:tcW w:w="2394" w:type="dxa"/>
          </w:tcPr>
          <w:p w:rsidR="00362ED9" w:rsidRDefault="00EA7397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Cobertura especial por el paso Huracán Fiona</w:t>
            </w:r>
          </w:p>
          <w:p w:rsidR="00731181" w:rsidRDefault="00731181" w:rsidP="00511E6B">
            <w:pPr>
              <w:rPr>
                <w:color w:val="000000" w:themeColor="text1"/>
                <w:w w:val="122"/>
              </w:rPr>
            </w:pPr>
          </w:p>
          <w:p w:rsidR="00731181" w:rsidRDefault="00731181" w:rsidP="00511E6B">
            <w:pPr>
              <w:rPr>
                <w:color w:val="000000" w:themeColor="text1"/>
                <w:w w:val="122"/>
              </w:rPr>
            </w:pPr>
          </w:p>
          <w:p w:rsidR="00731181" w:rsidRDefault="00731181" w:rsidP="00511E6B">
            <w:pPr>
              <w:rPr>
                <w:color w:val="000000" w:themeColor="text1"/>
                <w:w w:val="122"/>
              </w:rPr>
            </w:pPr>
          </w:p>
          <w:p w:rsidR="00731181" w:rsidRDefault="00731181" w:rsidP="00511E6B">
            <w:pPr>
              <w:rPr>
                <w:color w:val="000000" w:themeColor="text1"/>
                <w:w w:val="122"/>
              </w:rPr>
            </w:pPr>
          </w:p>
          <w:p w:rsidR="00731181" w:rsidRDefault="00731181" w:rsidP="00511E6B">
            <w:pPr>
              <w:rPr>
                <w:color w:val="000000" w:themeColor="text1"/>
                <w:w w:val="122"/>
              </w:rPr>
            </w:pPr>
          </w:p>
          <w:p w:rsidR="00731181" w:rsidRPr="00731181" w:rsidRDefault="00731181" w:rsidP="00731181">
            <w:pPr>
              <w:rPr>
                <w:color w:val="000000" w:themeColor="text1"/>
                <w:w w:val="122"/>
              </w:rPr>
            </w:pPr>
          </w:p>
        </w:tc>
        <w:tc>
          <w:tcPr>
            <w:tcW w:w="2394" w:type="dxa"/>
          </w:tcPr>
          <w:p w:rsidR="00362ED9" w:rsidRPr="005A6CAC" w:rsidRDefault="004368E1" w:rsidP="005A6CAC">
            <w:pPr>
              <w:rPr>
                <w:color w:val="000000" w:themeColor="text1"/>
                <w:w w:val="122"/>
              </w:rPr>
            </w:pPr>
            <w:r w:rsidRPr="005A6CAC">
              <w:rPr>
                <w:color w:val="000000" w:themeColor="text1"/>
                <w:w w:val="122"/>
              </w:rPr>
              <w:t>Campaña para informar a la población d</w:t>
            </w:r>
            <w:r w:rsidR="007D5C0C" w:rsidRPr="005A6CAC">
              <w:rPr>
                <w:color w:val="000000" w:themeColor="text1"/>
                <w:w w:val="122"/>
              </w:rPr>
              <w:t>el despliegue de los soldados en las zonas vulnerables.</w:t>
            </w:r>
          </w:p>
        </w:tc>
      </w:tr>
      <w:tr w:rsidR="00511E6B" w:rsidRPr="00511E6B" w:rsidTr="00362ED9">
        <w:tc>
          <w:tcPr>
            <w:tcW w:w="2394" w:type="dxa"/>
          </w:tcPr>
          <w:p w:rsidR="009362D9" w:rsidRPr="009362D9" w:rsidRDefault="009362D9" w:rsidP="009362D9">
            <w:pPr>
              <w:rPr>
                <w:b/>
                <w:color w:val="000000" w:themeColor="text1"/>
                <w:w w:val="122"/>
              </w:rPr>
            </w:pPr>
            <w:r w:rsidRPr="009362D9">
              <w:rPr>
                <w:b/>
                <w:color w:val="000000" w:themeColor="text1"/>
                <w:w w:val="122"/>
              </w:rPr>
              <w:t>Objetivo estratégico</w:t>
            </w:r>
          </w:p>
          <w:p w:rsidR="00362ED9" w:rsidRPr="00511E6B" w:rsidRDefault="00511E6B" w:rsidP="00511E6B">
            <w:pPr>
              <w:rPr>
                <w:color w:val="000000" w:themeColor="text1"/>
                <w:w w:val="122"/>
              </w:rPr>
            </w:pPr>
            <w:r w:rsidRPr="00511E6B">
              <w:rPr>
                <w:color w:val="000000" w:themeColor="text1"/>
                <w:w w:val="122"/>
              </w:rPr>
              <w:t>Apoyo al Desarrollo Social y Económico del País a través de las Capacidades de las F</w:t>
            </w:r>
            <w:r w:rsidR="009362D9">
              <w:rPr>
                <w:color w:val="000000" w:themeColor="text1"/>
                <w:w w:val="122"/>
              </w:rPr>
              <w:t>F.AA.</w:t>
            </w:r>
          </w:p>
        </w:tc>
        <w:tc>
          <w:tcPr>
            <w:tcW w:w="2394" w:type="dxa"/>
          </w:tcPr>
          <w:p w:rsidR="00362ED9" w:rsidRDefault="00430631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</w:t>
            </w:r>
            <w:r w:rsidR="00D4659F">
              <w:rPr>
                <w:color w:val="000000" w:themeColor="text1"/>
                <w:w w:val="122"/>
              </w:rPr>
              <w:t>Recorrido por la región fronteriza para desarrollar  p</w:t>
            </w:r>
            <w:r w:rsidR="00054D4A">
              <w:rPr>
                <w:color w:val="000000" w:themeColor="text1"/>
                <w:w w:val="122"/>
              </w:rPr>
              <w:t>rograma cívico-cultural</w:t>
            </w:r>
            <w:r w:rsidR="00D4659F">
              <w:rPr>
                <w:color w:val="000000" w:themeColor="text1"/>
                <w:w w:val="122"/>
              </w:rPr>
              <w:t xml:space="preserve"> educativo </w:t>
            </w:r>
            <w:r w:rsidR="00054D4A">
              <w:rPr>
                <w:color w:val="000000" w:themeColor="text1"/>
                <w:w w:val="122"/>
              </w:rPr>
              <w:t xml:space="preserve"> “La Patria Nace en la Frontera”</w:t>
            </w:r>
          </w:p>
          <w:p w:rsidR="00D4659F" w:rsidRDefault="00D4659F" w:rsidP="00511E6B">
            <w:pPr>
              <w:rPr>
                <w:color w:val="000000" w:themeColor="text1"/>
                <w:w w:val="122"/>
              </w:rPr>
            </w:pPr>
          </w:p>
          <w:p w:rsidR="00D4659F" w:rsidRDefault="00430631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</w:t>
            </w:r>
            <w:r w:rsidR="00D4659F">
              <w:rPr>
                <w:color w:val="000000" w:themeColor="text1"/>
                <w:w w:val="122"/>
              </w:rPr>
              <w:t>Pabellón de las FF.AA en la Feria Internacional del Libro Santo Domingo 2022.</w:t>
            </w:r>
          </w:p>
          <w:p w:rsidR="00D4659F" w:rsidRPr="00511E6B" w:rsidRDefault="00D4659F" w:rsidP="00511E6B">
            <w:pPr>
              <w:rPr>
                <w:color w:val="000000" w:themeColor="text1"/>
                <w:w w:val="122"/>
              </w:rPr>
            </w:pPr>
          </w:p>
        </w:tc>
        <w:tc>
          <w:tcPr>
            <w:tcW w:w="2394" w:type="dxa"/>
          </w:tcPr>
          <w:p w:rsidR="00362ED9" w:rsidRDefault="00430631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-Promoción </w:t>
            </w:r>
            <w:r w:rsidR="00D4659F">
              <w:rPr>
                <w:color w:val="000000" w:themeColor="text1"/>
                <w:w w:val="122"/>
              </w:rPr>
              <w:t xml:space="preserve"> </w:t>
            </w:r>
            <w:r w:rsidR="00153FA9">
              <w:rPr>
                <w:color w:val="000000" w:themeColor="text1"/>
                <w:w w:val="122"/>
              </w:rPr>
              <w:t>d</w:t>
            </w:r>
            <w:r w:rsidR="00D4659F">
              <w:rPr>
                <w:color w:val="000000" w:themeColor="text1"/>
                <w:w w:val="122"/>
              </w:rPr>
              <w:t>el contenido de las charlas por los medios institucionales y externos.</w:t>
            </w:r>
          </w:p>
          <w:p w:rsidR="00D4659F" w:rsidRDefault="00D4659F" w:rsidP="00511E6B">
            <w:pPr>
              <w:rPr>
                <w:color w:val="000000" w:themeColor="text1"/>
                <w:w w:val="122"/>
              </w:rPr>
            </w:pPr>
          </w:p>
          <w:p w:rsidR="00D4659F" w:rsidRDefault="00D4659F" w:rsidP="00511E6B">
            <w:pPr>
              <w:rPr>
                <w:color w:val="000000" w:themeColor="text1"/>
                <w:w w:val="122"/>
              </w:rPr>
            </w:pPr>
          </w:p>
          <w:p w:rsidR="00D4659F" w:rsidRDefault="00D4659F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-Conferencias impartida</w:t>
            </w:r>
            <w:r w:rsidR="00430631">
              <w:rPr>
                <w:color w:val="000000" w:themeColor="text1"/>
                <w:w w:val="122"/>
              </w:rPr>
              <w:t>s</w:t>
            </w:r>
            <w:r>
              <w:rPr>
                <w:color w:val="000000" w:themeColor="text1"/>
                <w:w w:val="122"/>
              </w:rPr>
              <w:t xml:space="preserve"> por los historiadores militares a los asistentes </w:t>
            </w:r>
            <w:r w:rsidR="00430631">
              <w:rPr>
                <w:color w:val="000000" w:themeColor="text1"/>
                <w:w w:val="122"/>
              </w:rPr>
              <w:t>de la</w:t>
            </w:r>
            <w:r>
              <w:rPr>
                <w:color w:val="000000" w:themeColor="text1"/>
                <w:w w:val="122"/>
              </w:rPr>
              <w:t xml:space="preserve"> Feria</w:t>
            </w:r>
            <w:r w:rsidR="00430631">
              <w:rPr>
                <w:color w:val="000000" w:themeColor="text1"/>
                <w:w w:val="122"/>
              </w:rPr>
              <w:t xml:space="preserve"> Internacional </w:t>
            </w:r>
            <w:r>
              <w:rPr>
                <w:color w:val="000000" w:themeColor="text1"/>
                <w:w w:val="122"/>
              </w:rPr>
              <w:t xml:space="preserve"> del Libro.</w:t>
            </w:r>
          </w:p>
          <w:p w:rsidR="00430631" w:rsidRDefault="00430631" w:rsidP="00511E6B">
            <w:pPr>
              <w:rPr>
                <w:color w:val="000000" w:themeColor="text1"/>
                <w:w w:val="122"/>
              </w:rPr>
            </w:pPr>
          </w:p>
          <w:p w:rsidR="00D4659F" w:rsidRPr="00511E6B" w:rsidRDefault="00D4659F" w:rsidP="00430631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</w:t>
            </w:r>
            <w:r w:rsidR="00430631">
              <w:rPr>
                <w:color w:val="000000" w:themeColor="text1"/>
                <w:w w:val="122"/>
              </w:rPr>
              <w:t xml:space="preserve">Exhibición de los trabajos realizados por los alumnos de las Escuelas Vocacionales de las FF.AA y la P.N. Así como </w:t>
            </w:r>
            <w:r w:rsidR="004F34F2">
              <w:rPr>
                <w:color w:val="000000" w:themeColor="text1"/>
                <w:w w:val="122"/>
              </w:rPr>
              <w:t xml:space="preserve">presentación de </w:t>
            </w:r>
            <w:r w:rsidR="00430631">
              <w:rPr>
                <w:color w:val="000000" w:themeColor="text1"/>
                <w:w w:val="122"/>
              </w:rPr>
              <w:t>revistas, libros y publicaciones militares.</w:t>
            </w:r>
          </w:p>
        </w:tc>
        <w:tc>
          <w:tcPr>
            <w:tcW w:w="2394" w:type="dxa"/>
          </w:tcPr>
          <w:p w:rsidR="00362ED9" w:rsidRDefault="007D5C0C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- Detalles para dar a conocer los beneficios a  todos los miembros retirados de las FF.AA </w:t>
            </w: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-Plan informativo de los acontecimientos ocurridos durante la Feria del Libro en el pabellón de las Fuerzas militares y  dependencias del MIDE. </w:t>
            </w: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Default="004368E1" w:rsidP="00511E6B">
            <w:pPr>
              <w:rPr>
                <w:color w:val="000000" w:themeColor="text1"/>
                <w:w w:val="122"/>
              </w:rPr>
            </w:pPr>
          </w:p>
          <w:p w:rsidR="004368E1" w:rsidRPr="00511E6B" w:rsidRDefault="004368E1" w:rsidP="00511E6B">
            <w:pPr>
              <w:rPr>
                <w:color w:val="000000" w:themeColor="text1"/>
                <w:w w:val="122"/>
              </w:rPr>
            </w:pPr>
          </w:p>
        </w:tc>
      </w:tr>
      <w:tr w:rsidR="00511E6B" w:rsidRPr="00511E6B" w:rsidTr="00362ED9">
        <w:tc>
          <w:tcPr>
            <w:tcW w:w="2394" w:type="dxa"/>
          </w:tcPr>
          <w:p w:rsidR="009362D9" w:rsidRPr="009362D9" w:rsidRDefault="009362D9" w:rsidP="009362D9">
            <w:pPr>
              <w:rPr>
                <w:b/>
                <w:color w:val="000000" w:themeColor="text1"/>
                <w:w w:val="122"/>
              </w:rPr>
            </w:pPr>
            <w:r w:rsidRPr="009362D9">
              <w:rPr>
                <w:b/>
                <w:color w:val="000000" w:themeColor="text1"/>
                <w:w w:val="122"/>
              </w:rPr>
              <w:t>Objetivo estratégico</w:t>
            </w:r>
          </w:p>
          <w:p w:rsidR="00362ED9" w:rsidRPr="00511E6B" w:rsidRDefault="00511E6B" w:rsidP="00511E6B">
            <w:pPr>
              <w:rPr>
                <w:color w:val="000000" w:themeColor="text1"/>
                <w:w w:val="122"/>
              </w:rPr>
            </w:pPr>
            <w:r w:rsidRPr="00511E6B">
              <w:rPr>
                <w:color w:val="000000" w:themeColor="text1"/>
                <w:w w:val="122"/>
              </w:rPr>
              <w:t>Gestión Institucional, Apoyo Administrativo y Desarrollo Proyectivo.</w:t>
            </w:r>
          </w:p>
        </w:tc>
        <w:tc>
          <w:tcPr>
            <w:tcW w:w="2394" w:type="dxa"/>
          </w:tcPr>
          <w:p w:rsidR="004F34F2" w:rsidRDefault="00430631" w:rsidP="00430631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-Plan </w:t>
            </w:r>
            <w:r w:rsidR="004F34F2">
              <w:rPr>
                <w:color w:val="000000" w:themeColor="text1"/>
                <w:w w:val="122"/>
              </w:rPr>
              <w:t>de modernización del J1</w:t>
            </w:r>
          </w:p>
          <w:p w:rsidR="00717E09" w:rsidRDefault="005A6CAC" w:rsidP="00430631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 Reuniones Ordinarias del Consejo Superior de las Fuerzas Armadas Centroamericanas</w:t>
            </w:r>
            <w:r w:rsidR="00717E09">
              <w:rPr>
                <w:color w:val="000000" w:themeColor="text1"/>
                <w:w w:val="122"/>
              </w:rPr>
              <w:t xml:space="preserve"> CFAC</w:t>
            </w:r>
            <w:r>
              <w:rPr>
                <w:color w:val="000000" w:themeColor="text1"/>
                <w:w w:val="122"/>
              </w:rPr>
              <w:t xml:space="preserve"> </w:t>
            </w:r>
          </w:p>
          <w:p w:rsidR="004F34F2" w:rsidRPr="00717E09" w:rsidRDefault="00717E09" w:rsidP="00717E09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-Apoyo a la Estrategia Nacional de </w:t>
            </w:r>
            <w:proofErr w:type="spellStart"/>
            <w:r>
              <w:rPr>
                <w:color w:val="000000" w:themeColor="text1"/>
                <w:w w:val="122"/>
              </w:rPr>
              <w:t>Ciberseguridad</w:t>
            </w:r>
            <w:proofErr w:type="spellEnd"/>
            <w:r>
              <w:rPr>
                <w:color w:val="000000" w:themeColor="text1"/>
                <w:w w:val="122"/>
              </w:rPr>
              <w:t xml:space="preserve"> y Ciberdefensa.   </w:t>
            </w:r>
            <w:r w:rsidR="004F34F2" w:rsidRPr="00717E09">
              <w:rPr>
                <w:color w:val="000000" w:themeColor="text1"/>
                <w:w w:val="122"/>
              </w:rPr>
              <w:t xml:space="preserve">  </w:t>
            </w:r>
          </w:p>
        </w:tc>
        <w:tc>
          <w:tcPr>
            <w:tcW w:w="2394" w:type="dxa"/>
          </w:tcPr>
          <w:p w:rsidR="00362ED9" w:rsidRPr="00511E6B" w:rsidRDefault="00717E09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-Publicaciones en los medios institucionales y prensa externa </w:t>
            </w:r>
          </w:p>
        </w:tc>
        <w:tc>
          <w:tcPr>
            <w:tcW w:w="2394" w:type="dxa"/>
          </w:tcPr>
          <w:p w:rsidR="00362ED9" w:rsidRDefault="00717E09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-Plan de difusión del nuevo sistema de gestión de personal.</w:t>
            </w:r>
          </w:p>
          <w:p w:rsidR="00717E09" w:rsidRDefault="00717E09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>-Plan de promoción de las reuniones de la CFAC en RD.</w:t>
            </w:r>
          </w:p>
          <w:p w:rsidR="00717E09" w:rsidRDefault="00717E09" w:rsidP="00511E6B">
            <w:pPr>
              <w:rPr>
                <w:color w:val="000000" w:themeColor="text1"/>
                <w:w w:val="122"/>
              </w:rPr>
            </w:pPr>
            <w:r>
              <w:rPr>
                <w:color w:val="000000" w:themeColor="text1"/>
                <w:w w:val="122"/>
              </w:rPr>
              <w:t xml:space="preserve">-Reuniones, ruedas de prensa y talleres de </w:t>
            </w:r>
            <w:proofErr w:type="spellStart"/>
            <w:r>
              <w:rPr>
                <w:color w:val="000000" w:themeColor="text1"/>
                <w:w w:val="122"/>
              </w:rPr>
              <w:t>ciberseguridad</w:t>
            </w:r>
            <w:proofErr w:type="spellEnd"/>
            <w:r>
              <w:rPr>
                <w:color w:val="000000" w:themeColor="text1"/>
                <w:w w:val="122"/>
              </w:rPr>
              <w:t xml:space="preserve"> en C5i y otras dependencias de FF.AA. </w:t>
            </w:r>
          </w:p>
          <w:p w:rsidR="00717E09" w:rsidRPr="00511E6B" w:rsidRDefault="00717E09" w:rsidP="00511E6B">
            <w:pPr>
              <w:rPr>
                <w:color w:val="000000" w:themeColor="text1"/>
                <w:w w:val="122"/>
              </w:rPr>
            </w:pPr>
          </w:p>
        </w:tc>
      </w:tr>
    </w:tbl>
    <w:p w:rsidR="00662F94" w:rsidRPr="00662F94" w:rsidRDefault="00662F94" w:rsidP="00662F94">
      <w:pPr>
        <w:jc w:val="both"/>
        <w:rPr>
          <w:sz w:val="24"/>
          <w:szCs w:val="24"/>
        </w:rPr>
      </w:pPr>
    </w:p>
    <w:p w:rsidR="00717E09" w:rsidRDefault="00717E09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265B3" w:rsidRPr="00264D91" w:rsidRDefault="00221E5E" w:rsidP="00662F94">
      <w:pPr>
        <w:jc w:val="both"/>
        <w:rPr>
          <w:sz w:val="24"/>
          <w:szCs w:val="24"/>
        </w:rPr>
      </w:pPr>
      <w:r w:rsidRPr="00662F94">
        <w:rPr>
          <w:sz w:val="24"/>
          <w:szCs w:val="24"/>
        </w:rPr>
        <w:lastRenderedPageBreak/>
        <w:t xml:space="preserve">Siendo el </w:t>
      </w:r>
      <w:r w:rsidR="004265B3" w:rsidRPr="00662F94">
        <w:rPr>
          <w:sz w:val="24"/>
          <w:szCs w:val="24"/>
        </w:rPr>
        <w:t xml:space="preserve">objetivo </w:t>
      </w:r>
      <w:r w:rsidRPr="00662F94">
        <w:rPr>
          <w:sz w:val="24"/>
          <w:szCs w:val="24"/>
        </w:rPr>
        <w:t xml:space="preserve">general de los departamentos de prensa, audiovisuales y de la revista de las </w:t>
      </w:r>
      <w:r>
        <w:rPr>
          <w:sz w:val="24"/>
          <w:szCs w:val="24"/>
        </w:rPr>
        <w:t xml:space="preserve">Fuerzas Armadas, </w:t>
      </w:r>
      <w:r w:rsidR="004265B3">
        <w:rPr>
          <w:sz w:val="24"/>
          <w:szCs w:val="24"/>
        </w:rPr>
        <w:t xml:space="preserve">la </w:t>
      </w:r>
      <w:r w:rsidR="004265B3" w:rsidRPr="00133B03">
        <w:rPr>
          <w:sz w:val="24"/>
          <w:szCs w:val="24"/>
        </w:rPr>
        <w:t>elaboración, difusión y monitoreo de las informaciones oficiales del Ministerio de Defensa así como de las instituciones de Fuerzas Armadas dominicanas, a través d</w:t>
      </w:r>
      <w:r w:rsidR="004265B3">
        <w:rPr>
          <w:sz w:val="24"/>
          <w:szCs w:val="24"/>
        </w:rPr>
        <w:t>e notas de prensa y apoyo de los comunicados también desde los medios digitales, durante este periodo se ha logrado:</w:t>
      </w:r>
    </w:p>
    <w:p w:rsidR="004265B3" w:rsidRPr="00133B03" w:rsidRDefault="004265B3" w:rsidP="004265B3">
      <w:pPr>
        <w:jc w:val="both"/>
        <w:rPr>
          <w:b/>
          <w:sz w:val="24"/>
          <w:szCs w:val="24"/>
        </w:rPr>
      </w:pPr>
    </w:p>
    <w:p w:rsidR="004265B3" w:rsidRDefault="004265B3" w:rsidP="004265B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el n</w:t>
      </w:r>
      <w:r w:rsidRPr="00133B03">
        <w:rPr>
          <w:b/>
          <w:sz w:val="24"/>
          <w:szCs w:val="24"/>
        </w:rPr>
        <w:t>ivel estratégico:</w:t>
      </w:r>
    </w:p>
    <w:p w:rsidR="00717E09" w:rsidRPr="00133B03" w:rsidRDefault="00717E09" w:rsidP="004265B3">
      <w:pPr>
        <w:jc w:val="both"/>
        <w:rPr>
          <w:b/>
          <w:sz w:val="24"/>
          <w:szCs w:val="24"/>
        </w:rPr>
      </w:pPr>
    </w:p>
    <w:p w:rsidR="004265B3" w:rsidRPr="00AD3BF2" w:rsidRDefault="004265B3" w:rsidP="004265B3">
      <w:pPr>
        <w:pStyle w:val="Prrafodelista"/>
        <w:numPr>
          <w:ilvl w:val="0"/>
          <w:numId w:val="8"/>
        </w:numPr>
        <w:shd w:val="clear" w:color="auto" w:fill="FFFFFF"/>
        <w:jc w:val="both"/>
        <w:rPr>
          <w:sz w:val="24"/>
          <w:szCs w:val="24"/>
        </w:rPr>
      </w:pPr>
      <w:r w:rsidRPr="00AD3BF2">
        <w:rPr>
          <w:sz w:val="24"/>
          <w:szCs w:val="24"/>
        </w:rPr>
        <w:t xml:space="preserve">La planificación y programación en estrecha coordinación </w:t>
      </w:r>
      <w:r w:rsidR="00221E5E">
        <w:rPr>
          <w:sz w:val="24"/>
          <w:szCs w:val="24"/>
        </w:rPr>
        <w:t xml:space="preserve">entre estos Departamentos, </w:t>
      </w:r>
      <w:r w:rsidRPr="00AD3BF2">
        <w:rPr>
          <w:sz w:val="24"/>
          <w:szCs w:val="24"/>
        </w:rPr>
        <w:t>los contenidos de las publicaciones difundidas en medios institucionales (web</w:t>
      </w:r>
      <w:r w:rsidR="00221E5E">
        <w:rPr>
          <w:sz w:val="24"/>
          <w:szCs w:val="24"/>
        </w:rPr>
        <w:t>, revista</w:t>
      </w:r>
      <w:r w:rsidRPr="00AD3BF2">
        <w:rPr>
          <w:sz w:val="24"/>
          <w:szCs w:val="24"/>
        </w:rPr>
        <w:t xml:space="preserve"> y redes sociales), acorde con la intención del mando y las áreas misionales del MIDE las cuales son:</w:t>
      </w:r>
    </w:p>
    <w:p w:rsidR="004265B3" w:rsidRPr="00153FA9" w:rsidRDefault="00153FA9" w:rsidP="004265B3">
      <w:pPr>
        <w:pStyle w:val="Prrafodelista"/>
        <w:numPr>
          <w:ilvl w:val="0"/>
          <w:numId w:val="9"/>
        </w:numPr>
        <w:shd w:val="clear" w:color="auto" w:fill="FFFFFF"/>
        <w:jc w:val="both"/>
        <w:rPr>
          <w:rStyle w:val="nfasis"/>
          <w:iCs w:val="0"/>
          <w:sz w:val="24"/>
          <w:szCs w:val="24"/>
        </w:rPr>
      </w:pPr>
      <w:r w:rsidRPr="00153FA9">
        <w:rPr>
          <w:rStyle w:val="nfasis"/>
          <w:bCs/>
          <w:i w:val="0"/>
          <w:sz w:val="24"/>
          <w:szCs w:val="24"/>
          <w:shd w:val="clear" w:color="auto" w:fill="FFFFFF"/>
        </w:rPr>
        <w:t>Fortalecimiento Institucional de la Defensa Nacional</w:t>
      </w:r>
    </w:p>
    <w:p w:rsidR="00153FA9" w:rsidRPr="00153FA9" w:rsidRDefault="00153FA9" w:rsidP="004265B3">
      <w:pPr>
        <w:pStyle w:val="Prrafodelista"/>
        <w:numPr>
          <w:ilvl w:val="0"/>
          <w:numId w:val="9"/>
        </w:numPr>
        <w:shd w:val="clear" w:color="auto" w:fill="FFFFFF"/>
        <w:jc w:val="both"/>
        <w:rPr>
          <w:i/>
          <w:sz w:val="24"/>
          <w:szCs w:val="24"/>
        </w:rPr>
      </w:pPr>
      <w:r>
        <w:rPr>
          <w:sz w:val="24"/>
          <w:szCs w:val="24"/>
        </w:rPr>
        <w:t>Mejorar la calidad de vida de los miembros de las Fuerzas Armadas.</w:t>
      </w:r>
    </w:p>
    <w:p w:rsidR="00153FA9" w:rsidRPr="00153FA9" w:rsidRDefault="00153FA9" w:rsidP="004265B3">
      <w:pPr>
        <w:pStyle w:val="Prrafodelista"/>
        <w:numPr>
          <w:ilvl w:val="0"/>
          <w:numId w:val="9"/>
        </w:numPr>
        <w:shd w:val="clear" w:color="auto" w:fill="FFFFFF"/>
        <w:jc w:val="both"/>
        <w:rPr>
          <w:i/>
          <w:sz w:val="24"/>
          <w:szCs w:val="24"/>
        </w:rPr>
      </w:pPr>
      <w:r>
        <w:rPr>
          <w:sz w:val="24"/>
          <w:szCs w:val="24"/>
        </w:rPr>
        <w:t>Desarrollo de capacidades de seguridad y defensa interna para el apoyo a la autoridad civil.</w:t>
      </w:r>
    </w:p>
    <w:p w:rsidR="00153FA9" w:rsidRPr="00414ABC" w:rsidRDefault="00153FA9" w:rsidP="004265B3">
      <w:pPr>
        <w:pStyle w:val="Prrafodelista"/>
        <w:numPr>
          <w:ilvl w:val="0"/>
          <w:numId w:val="9"/>
        </w:numPr>
        <w:shd w:val="clear" w:color="auto" w:fill="FFFFFF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Apoyo al desarrollo social y económico del país a través </w:t>
      </w:r>
      <w:r w:rsidR="00414ABC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las capacidades de las Fuerzas Armadas. </w:t>
      </w:r>
    </w:p>
    <w:p w:rsidR="00153FA9" w:rsidRPr="00717E09" w:rsidRDefault="00414ABC" w:rsidP="00153FA9">
      <w:pPr>
        <w:pStyle w:val="Prrafodelista"/>
        <w:numPr>
          <w:ilvl w:val="0"/>
          <w:numId w:val="9"/>
        </w:numPr>
        <w:shd w:val="clear" w:color="auto" w:fill="FFFFFF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Gestión institucional, apoyo administrativo y desarrollo proyectivo. </w:t>
      </w:r>
    </w:p>
    <w:p w:rsidR="004265B3" w:rsidRPr="00AD3BF2" w:rsidRDefault="00221E5E" w:rsidP="004265B3">
      <w:pPr>
        <w:pStyle w:val="Prrafodelista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Comunicación </w:t>
      </w:r>
      <w:r w:rsidR="004265B3" w:rsidRPr="00AD3BF2">
        <w:rPr>
          <w:sz w:val="24"/>
          <w:szCs w:val="24"/>
        </w:rPr>
        <w:t>regular</w:t>
      </w:r>
      <w:r>
        <w:rPr>
          <w:sz w:val="24"/>
          <w:szCs w:val="24"/>
        </w:rPr>
        <w:t xml:space="preserve"> </w:t>
      </w:r>
      <w:r w:rsidR="004265B3" w:rsidRPr="00AD3BF2">
        <w:rPr>
          <w:sz w:val="24"/>
          <w:szCs w:val="24"/>
        </w:rPr>
        <w:t xml:space="preserve">con los encargados de prensa de las instituciones de Fuerzas Armadas dominicanas, para elaborar estrategias de comunicación y promoción de las actividades de las dependencias militares. </w:t>
      </w:r>
    </w:p>
    <w:p w:rsidR="004265B3" w:rsidRPr="00264D91" w:rsidRDefault="004265B3" w:rsidP="004265B3">
      <w:pPr>
        <w:pStyle w:val="Prrafodelista"/>
        <w:numPr>
          <w:ilvl w:val="0"/>
          <w:numId w:val="8"/>
        </w:numPr>
        <w:jc w:val="both"/>
        <w:rPr>
          <w:rFonts w:eastAsia="MS Mincho"/>
          <w:sz w:val="24"/>
          <w:szCs w:val="24"/>
        </w:rPr>
      </w:pPr>
      <w:r>
        <w:rPr>
          <w:sz w:val="24"/>
          <w:szCs w:val="24"/>
        </w:rPr>
        <w:t>Mantenimiento de</w:t>
      </w:r>
      <w:r w:rsidRPr="00133B03">
        <w:rPr>
          <w:sz w:val="24"/>
          <w:szCs w:val="24"/>
        </w:rPr>
        <w:t xml:space="preserve"> una excelente y fluida relación con los medios de comunicación y sus repres</w:t>
      </w:r>
      <w:r>
        <w:rPr>
          <w:sz w:val="24"/>
          <w:szCs w:val="24"/>
        </w:rPr>
        <w:t xml:space="preserve">entantes, considerados como </w:t>
      </w:r>
      <w:r w:rsidRPr="00133B03">
        <w:rPr>
          <w:sz w:val="24"/>
          <w:szCs w:val="24"/>
        </w:rPr>
        <w:t>aliados estratégicos del MIDE.</w:t>
      </w:r>
    </w:p>
    <w:p w:rsidR="00221E5E" w:rsidRPr="00221E5E" w:rsidRDefault="004265B3" w:rsidP="004265B3">
      <w:pPr>
        <w:pStyle w:val="Prrafodelista"/>
        <w:numPr>
          <w:ilvl w:val="0"/>
          <w:numId w:val="8"/>
        </w:numPr>
        <w:spacing w:before="120"/>
        <w:jc w:val="both"/>
        <w:rPr>
          <w:rFonts w:eastAsia="MS Mincho"/>
          <w:sz w:val="24"/>
          <w:szCs w:val="24"/>
        </w:rPr>
      </w:pPr>
      <w:r>
        <w:rPr>
          <w:sz w:val="24"/>
          <w:szCs w:val="24"/>
        </w:rPr>
        <w:t xml:space="preserve">Apoyo a </w:t>
      </w:r>
      <w:r w:rsidRPr="00133B03">
        <w:rPr>
          <w:sz w:val="24"/>
          <w:szCs w:val="24"/>
        </w:rPr>
        <w:t>programas de capacitación y entrenamiento</w:t>
      </w:r>
      <w:r>
        <w:rPr>
          <w:sz w:val="24"/>
          <w:szCs w:val="24"/>
        </w:rPr>
        <w:t xml:space="preserve">, como </w:t>
      </w:r>
      <w:r w:rsidR="00221E5E">
        <w:rPr>
          <w:sz w:val="24"/>
          <w:szCs w:val="24"/>
        </w:rPr>
        <w:t xml:space="preserve">son los talleres especializados en </w:t>
      </w:r>
      <w:r>
        <w:rPr>
          <w:sz w:val="24"/>
          <w:szCs w:val="24"/>
        </w:rPr>
        <w:t xml:space="preserve">Comunicación Estratégica </w:t>
      </w:r>
      <w:r w:rsidR="00221E5E">
        <w:rPr>
          <w:sz w:val="24"/>
          <w:szCs w:val="24"/>
        </w:rPr>
        <w:t>con algunas de las Escuelas de Graduados del sistema educativo militar de las FF.AA.</w:t>
      </w:r>
    </w:p>
    <w:p w:rsidR="004265B3" w:rsidRPr="00133B03" w:rsidRDefault="004265B3" w:rsidP="004265B3">
      <w:pPr>
        <w:pStyle w:val="Prrafodelista"/>
        <w:jc w:val="both"/>
        <w:rPr>
          <w:rFonts w:eastAsia="MS Mincho"/>
          <w:sz w:val="24"/>
          <w:szCs w:val="24"/>
        </w:rPr>
      </w:pPr>
    </w:p>
    <w:p w:rsidR="004265B3" w:rsidRPr="00133B03" w:rsidRDefault="004265B3" w:rsidP="004265B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el n</w:t>
      </w:r>
      <w:r w:rsidRPr="00133B03">
        <w:rPr>
          <w:b/>
          <w:sz w:val="24"/>
          <w:szCs w:val="24"/>
        </w:rPr>
        <w:t xml:space="preserve">ivel operativo: </w:t>
      </w:r>
    </w:p>
    <w:p w:rsidR="004265B3" w:rsidRPr="00133B03" w:rsidRDefault="004265B3" w:rsidP="004265B3">
      <w:pPr>
        <w:pStyle w:val="Prrafodelista"/>
        <w:numPr>
          <w:ilvl w:val="0"/>
          <w:numId w:val="3"/>
        </w:numPr>
        <w:spacing w:before="1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Coordinación estratégica para </w:t>
      </w:r>
      <w:r w:rsidRPr="00133B03">
        <w:rPr>
          <w:sz w:val="24"/>
          <w:szCs w:val="24"/>
        </w:rPr>
        <w:t>la realización, publicación y monitoreo, de las informaciones relacionadas con el Ministerio de Defensa y las dependencias de FF.AA.</w:t>
      </w:r>
    </w:p>
    <w:p w:rsidR="004265B3" w:rsidRPr="00264D91" w:rsidRDefault="004265B3" w:rsidP="004265B3">
      <w:pPr>
        <w:pStyle w:val="Prrafodelista"/>
        <w:numPr>
          <w:ilvl w:val="0"/>
          <w:numId w:val="3"/>
        </w:numPr>
        <w:shd w:val="clear" w:color="auto" w:fill="FFFFFF"/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Ejecución de</w:t>
      </w:r>
      <w:r w:rsidRPr="00133B03">
        <w:rPr>
          <w:sz w:val="24"/>
          <w:szCs w:val="24"/>
        </w:rPr>
        <w:t xml:space="preserve"> las convocatorias de prensa, cuando las situaciones o evento</w:t>
      </w:r>
      <w:r>
        <w:rPr>
          <w:sz w:val="24"/>
          <w:szCs w:val="24"/>
        </w:rPr>
        <w:t>s institucionales así lo ameritaro</w:t>
      </w:r>
      <w:r w:rsidRPr="00133B03">
        <w:rPr>
          <w:sz w:val="24"/>
          <w:szCs w:val="24"/>
        </w:rPr>
        <w:t>n, para así  garantizar la  adecuada cobertura informativa.</w:t>
      </w:r>
    </w:p>
    <w:p w:rsidR="004265B3" w:rsidRPr="00264D91" w:rsidRDefault="004265B3" w:rsidP="004265B3">
      <w:pPr>
        <w:pStyle w:val="Prrafodelista"/>
        <w:numPr>
          <w:ilvl w:val="0"/>
          <w:numId w:val="3"/>
        </w:numPr>
        <w:shd w:val="clear" w:color="auto" w:fill="FFFFFF"/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Elaboración y difusión de</w:t>
      </w:r>
      <w:r w:rsidRPr="00133B03">
        <w:rPr>
          <w:sz w:val="24"/>
          <w:szCs w:val="24"/>
        </w:rPr>
        <w:t xml:space="preserve"> las notas de prensa oficiales, así como </w:t>
      </w:r>
      <w:r>
        <w:rPr>
          <w:sz w:val="24"/>
          <w:szCs w:val="24"/>
        </w:rPr>
        <w:t>la facilitación de las fotos y/o</w:t>
      </w:r>
      <w:r w:rsidRPr="00133B03">
        <w:rPr>
          <w:sz w:val="24"/>
          <w:szCs w:val="24"/>
        </w:rPr>
        <w:t xml:space="preserve"> videos de las actividades del MIDE, de manera oportuna a los medios de comunicación, </w:t>
      </w:r>
      <w:r>
        <w:rPr>
          <w:sz w:val="24"/>
          <w:szCs w:val="24"/>
        </w:rPr>
        <w:t>para su publicación.</w:t>
      </w:r>
    </w:p>
    <w:p w:rsidR="00717E09" w:rsidRDefault="004265B3" w:rsidP="00717E09">
      <w:pPr>
        <w:pStyle w:val="Prrafodelista"/>
        <w:numPr>
          <w:ilvl w:val="0"/>
          <w:numId w:val="3"/>
        </w:numPr>
        <w:shd w:val="clear" w:color="auto" w:fill="FFFFFF"/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Realización</w:t>
      </w:r>
      <w:r w:rsidRPr="00133B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Pr="00133B03">
        <w:rPr>
          <w:sz w:val="24"/>
          <w:szCs w:val="24"/>
        </w:rPr>
        <w:t xml:space="preserve">informes regulares de prensa y publicaciones del MIDE a las autoridades, para que estas se mantengan informadas y puedan tomar decisiones cuando así lo consideren.  </w:t>
      </w:r>
    </w:p>
    <w:p w:rsidR="00717E09" w:rsidRDefault="00717E09" w:rsidP="00717E09">
      <w:pPr>
        <w:pStyle w:val="Prrafodelista"/>
        <w:shd w:val="clear" w:color="auto" w:fill="FFFFFF"/>
        <w:spacing w:before="120"/>
        <w:jc w:val="both"/>
        <w:rPr>
          <w:b/>
          <w:sz w:val="24"/>
          <w:szCs w:val="24"/>
        </w:rPr>
      </w:pPr>
    </w:p>
    <w:p w:rsidR="00717E09" w:rsidRDefault="00717E09" w:rsidP="00717E09">
      <w:pPr>
        <w:pStyle w:val="Prrafodelista"/>
        <w:shd w:val="clear" w:color="auto" w:fill="FFFFFF"/>
        <w:spacing w:before="120"/>
        <w:jc w:val="both"/>
        <w:rPr>
          <w:b/>
          <w:sz w:val="24"/>
          <w:szCs w:val="24"/>
        </w:rPr>
      </w:pPr>
    </w:p>
    <w:p w:rsidR="004265B3" w:rsidRPr="00717E09" w:rsidRDefault="004265B3" w:rsidP="00717E09">
      <w:pPr>
        <w:pStyle w:val="Prrafodelista"/>
        <w:shd w:val="clear" w:color="auto" w:fill="FFFFFF"/>
        <w:spacing w:before="120"/>
        <w:jc w:val="both"/>
        <w:rPr>
          <w:sz w:val="24"/>
          <w:szCs w:val="24"/>
        </w:rPr>
      </w:pPr>
      <w:r w:rsidRPr="00717E09">
        <w:rPr>
          <w:b/>
          <w:sz w:val="24"/>
          <w:szCs w:val="24"/>
        </w:rPr>
        <w:lastRenderedPageBreak/>
        <w:t xml:space="preserve">Rutinas logradas </w:t>
      </w:r>
      <w:r w:rsidR="00717E09" w:rsidRPr="00717E09">
        <w:rPr>
          <w:b/>
          <w:sz w:val="24"/>
          <w:szCs w:val="24"/>
        </w:rPr>
        <w:t xml:space="preserve">en el área de Comunicaciones </w:t>
      </w:r>
      <w:r w:rsidR="00717E09">
        <w:rPr>
          <w:b/>
          <w:sz w:val="24"/>
          <w:szCs w:val="24"/>
        </w:rPr>
        <w:t>(Prens</w:t>
      </w:r>
      <w:r w:rsidR="00717E09" w:rsidRPr="00717E09">
        <w:rPr>
          <w:b/>
          <w:sz w:val="24"/>
          <w:szCs w:val="24"/>
        </w:rPr>
        <w:t>a</w:t>
      </w:r>
      <w:r w:rsidR="00717E09">
        <w:rPr>
          <w:b/>
          <w:sz w:val="24"/>
          <w:szCs w:val="24"/>
        </w:rPr>
        <w:t xml:space="preserve">, Audiovisuales, Revista, Boletines) </w:t>
      </w:r>
      <w:r w:rsidR="00717E09" w:rsidRPr="00717E09">
        <w:rPr>
          <w:b/>
          <w:sz w:val="24"/>
          <w:szCs w:val="24"/>
        </w:rPr>
        <w:t>del J5:</w:t>
      </w:r>
      <w:r w:rsidRPr="00717E09">
        <w:rPr>
          <w:b/>
          <w:sz w:val="24"/>
          <w:szCs w:val="24"/>
        </w:rPr>
        <w:t xml:space="preserve">  </w:t>
      </w:r>
    </w:p>
    <w:p w:rsidR="004265B3" w:rsidRPr="00133B03" w:rsidRDefault="004265B3" w:rsidP="004265B3">
      <w:pPr>
        <w:shd w:val="clear" w:color="auto" w:fill="FFFFFF"/>
        <w:jc w:val="both"/>
        <w:rPr>
          <w:b/>
          <w:sz w:val="24"/>
          <w:szCs w:val="24"/>
        </w:rPr>
      </w:pPr>
    </w:p>
    <w:p w:rsidR="004265B3" w:rsidRPr="00264D91" w:rsidRDefault="004265B3" w:rsidP="004265B3">
      <w:pPr>
        <w:pStyle w:val="Prrafodelista"/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 w:rsidRPr="00264D91">
        <w:rPr>
          <w:sz w:val="24"/>
          <w:szCs w:val="24"/>
        </w:rPr>
        <w:t xml:space="preserve">Informe diario de portadas e informaciones relacionadas con los temas de defensa y seguridad, en los principales medios de circulación nacional. </w:t>
      </w:r>
    </w:p>
    <w:p w:rsidR="004265B3" w:rsidRDefault="004265B3" w:rsidP="004265B3">
      <w:pPr>
        <w:shd w:val="clear" w:color="auto" w:fill="FFFFFF"/>
        <w:jc w:val="both"/>
        <w:rPr>
          <w:b/>
          <w:sz w:val="24"/>
          <w:szCs w:val="24"/>
        </w:rPr>
      </w:pPr>
    </w:p>
    <w:p w:rsidR="004265B3" w:rsidRPr="00264D91" w:rsidRDefault="004265B3" w:rsidP="004265B3">
      <w:pPr>
        <w:pStyle w:val="Prrafodelista"/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 w:rsidRPr="00264D91">
        <w:rPr>
          <w:sz w:val="24"/>
          <w:szCs w:val="24"/>
        </w:rPr>
        <w:t>Elaboración y difusión diaria de la síntesis informativa digital con un res</w:t>
      </w:r>
      <w:r>
        <w:rPr>
          <w:sz w:val="24"/>
          <w:szCs w:val="24"/>
        </w:rPr>
        <w:t>umen de las publicaciones del Ministerio de Defensa</w:t>
      </w:r>
      <w:r w:rsidRPr="00264D91">
        <w:rPr>
          <w:sz w:val="24"/>
          <w:szCs w:val="24"/>
        </w:rPr>
        <w:t xml:space="preserve">, fuerzas militares, Cuerpos Especializados de Seguridad y otras dependencias del MIDE. </w:t>
      </w:r>
    </w:p>
    <w:p w:rsidR="004265B3" w:rsidRDefault="004265B3" w:rsidP="004265B3">
      <w:pPr>
        <w:shd w:val="clear" w:color="auto" w:fill="FFFFFF"/>
        <w:jc w:val="both"/>
        <w:rPr>
          <w:b/>
          <w:sz w:val="24"/>
          <w:szCs w:val="24"/>
        </w:rPr>
      </w:pPr>
    </w:p>
    <w:p w:rsidR="004265B3" w:rsidRPr="00264D91" w:rsidRDefault="004265B3" w:rsidP="004265B3">
      <w:pPr>
        <w:pStyle w:val="Prrafodelista"/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 w:rsidRPr="00264D91">
        <w:rPr>
          <w:sz w:val="24"/>
          <w:szCs w:val="24"/>
        </w:rPr>
        <w:t>Difusión de las informaciones institucionales más destacadas, que hayan sido publicadas en medios de comunicación MIDE (Web y RRSS)</w:t>
      </w:r>
      <w:r>
        <w:rPr>
          <w:sz w:val="24"/>
          <w:szCs w:val="24"/>
        </w:rPr>
        <w:t>, hacia los públicos internos y externos.</w:t>
      </w:r>
    </w:p>
    <w:p w:rsidR="004265B3" w:rsidRPr="00133B03" w:rsidRDefault="004265B3" w:rsidP="004265B3">
      <w:pPr>
        <w:shd w:val="clear" w:color="auto" w:fill="FFFFFF"/>
        <w:jc w:val="both"/>
        <w:rPr>
          <w:sz w:val="24"/>
          <w:szCs w:val="24"/>
        </w:rPr>
      </w:pPr>
    </w:p>
    <w:p w:rsidR="004265B3" w:rsidRPr="00264D91" w:rsidRDefault="004265B3" w:rsidP="004265B3">
      <w:pPr>
        <w:pStyle w:val="Prrafodelista"/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 w:rsidRPr="00264D91">
        <w:rPr>
          <w:sz w:val="24"/>
          <w:szCs w:val="24"/>
        </w:rPr>
        <w:t xml:space="preserve">Formulación permanente de sugerencias al equipo de Audiovisuales y redes sociales del J5, links de las informaciones publicadas relativas al MIDE, que ha convenido replicar por los medios institucionales. </w:t>
      </w:r>
    </w:p>
    <w:p w:rsidR="004265B3" w:rsidRDefault="004265B3" w:rsidP="004265B3">
      <w:pPr>
        <w:shd w:val="clear" w:color="auto" w:fill="FFFFFF"/>
        <w:jc w:val="both"/>
        <w:rPr>
          <w:b/>
          <w:sz w:val="24"/>
          <w:szCs w:val="24"/>
        </w:rPr>
      </w:pPr>
    </w:p>
    <w:p w:rsidR="00717E09" w:rsidRDefault="004265B3" w:rsidP="004265B3">
      <w:pPr>
        <w:pStyle w:val="Prrafodelista"/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 w:rsidRPr="00264D91">
        <w:rPr>
          <w:sz w:val="24"/>
          <w:szCs w:val="24"/>
        </w:rPr>
        <w:t xml:space="preserve">Monitoreo y facilitación al web </w:t>
      </w:r>
      <w:proofErr w:type="spellStart"/>
      <w:r w:rsidRPr="00264D91">
        <w:rPr>
          <w:sz w:val="24"/>
          <w:szCs w:val="24"/>
        </w:rPr>
        <w:t>master</w:t>
      </w:r>
      <w:proofErr w:type="spellEnd"/>
      <w:r w:rsidRPr="00264D91">
        <w:rPr>
          <w:sz w:val="24"/>
          <w:szCs w:val="24"/>
        </w:rPr>
        <w:t xml:space="preserve"> las informaciones institucionales de interés.</w:t>
      </w:r>
    </w:p>
    <w:p w:rsidR="00717E09" w:rsidRPr="00717E09" w:rsidRDefault="00717E09" w:rsidP="00717E09">
      <w:pPr>
        <w:pStyle w:val="Prrafodelista"/>
        <w:rPr>
          <w:sz w:val="24"/>
          <w:szCs w:val="24"/>
        </w:rPr>
      </w:pPr>
    </w:p>
    <w:p w:rsidR="00717E09" w:rsidRDefault="00717E09" w:rsidP="004265B3">
      <w:pPr>
        <w:pStyle w:val="Prrafodelista"/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Cobertura constante, elaboración y difusión de contenidos digitales a través de las plataformas existentes.</w:t>
      </w:r>
    </w:p>
    <w:p w:rsidR="00717E09" w:rsidRPr="00717E09" w:rsidRDefault="00717E09" w:rsidP="00717E09">
      <w:pPr>
        <w:pStyle w:val="Prrafodelista"/>
        <w:rPr>
          <w:sz w:val="24"/>
          <w:szCs w:val="24"/>
        </w:rPr>
      </w:pPr>
    </w:p>
    <w:p w:rsidR="004265B3" w:rsidRPr="00264D91" w:rsidRDefault="00717E09" w:rsidP="004265B3">
      <w:pPr>
        <w:pStyle w:val="Prrafodelista"/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Creación mensual del Boletín Digital así como la publicación de la Revista de las Fuerzas Armadas cada cuatro (4) meses.</w:t>
      </w:r>
      <w:r w:rsidR="004265B3" w:rsidRPr="00264D91">
        <w:rPr>
          <w:sz w:val="24"/>
          <w:szCs w:val="24"/>
        </w:rPr>
        <w:t xml:space="preserve">    </w:t>
      </w:r>
    </w:p>
    <w:p w:rsidR="004265B3" w:rsidRPr="00133B03" w:rsidRDefault="004265B3" w:rsidP="004265B3">
      <w:pPr>
        <w:shd w:val="clear" w:color="auto" w:fill="FFFFFF"/>
        <w:jc w:val="both"/>
        <w:rPr>
          <w:b/>
          <w:sz w:val="24"/>
          <w:szCs w:val="24"/>
        </w:rPr>
      </w:pPr>
    </w:p>
    <w:p w:rsidR="004265B3" w:rsidRPr="00133B03" w:rsidRDefault="004265B3" w:rsidP="004265B3">
      <w:pPr>
        <w:shd w:val="clear" w:color="auto" w:fill="FFFFFF"/>
        <w:jc w:val="both"/>
        <w:rPr>
          <w:b/>
          <w:sz w:val="24"/>
          <w:szCs w:val="24"/>
        </w:rPr>
      </w:pPr>
      <w:r w:rsidRPr="00133B03">
        <w:rPr>
          <w:b/>
          <w:sz w:val="24"/>
          <w:szCs w:val="24"/>
        </w:rPr>
        <w:t>Cobertura, elaboración y difusión de información institucional rutinario</w:t>
      </w:r>
      <w:r>
        <w:rPr>
          <w:b/>
          <w:sz w:val="24"/>
          <w:szCs w:val="24"/>
        </w:rPr>
        <w:t xml:space="preserve"> sobre</w:t>
      </w:r>
      <w:r w:rsidRPr="00133B03">
        <w:rPr>
          <w:b/>
          <w:sz w:val="24"/>
          <w:szCs w:val="24"/>
        </w:rPr>
        <w:t xml:space="preserve">: </w:t>
      </w:r>
    </w:p>
    <w:p w:rsidR="00717E09" w:rsidRDefault="004265B3" w:rsidP="00717E09">
      <w:pPr>
        <w:pStyle w:val="NormalWeb"/>
        <w:numPr>
          <w:ilvl w:val="0"/>
          <w:numId w:val="2"/>
        </w:numPr>
        <w:spacing w:before="0" w:beforeAutospacing="0"/>
        <w:jc w:val="both"/>
      </w:pPr>
      <w:r w:rsidRPr="00133B03">
        <w:t>Actividades institucionales del MIDE / Agenda Señor Ministro.</w:t>
      </w:r>
    </w:p>
    <w:p w:rsidR="00414ABC" w:rsidRPr="00717E09" w:rsidRDefault="004265B3" w:rsidP="00717E09">
      <w:pPr>
        <w:pStyle w:val="NormalWeb"/>
        <w:numPr>
          <w:ilvl w:val="0"/>
          <w:numId w:val="2"/>
        </w:numPr>
        <w:spacing w:before="0" w:beforeAutospacing="0"/>
        <w:jc w:val="both"/>
      </w:pPr>
      <w:r w:rsidRPr="00717E09">
        <w:t>Contenidos especiales relacionados con las áreas misionales de las Fuerzas Armadas, aprobadas para el periodo 2020-2024 las cuales son:</w:t>
      </w:r>
      <w:r>
        <w:t xml:space="preserve"> </w:t>
      </w:r>
      <w:r w:rsidRPr="00414ABC">
        <w:t xml:space="preserve">1), </w:t>
      </w:r>
      <w:r w:rsidR="00414ABC" w:rsidRPr="00717E09">
        <w:rPr>
          <w:rStyle w:val="nfasis"/>
          <w:bCs/>
          <w:i w:val="0"/>
          <w:shd w:val="clear" w:color="auto" w:fill="FFFFFF"/>
        </w:rPr>
        <w:t xml:space="preserve">Fortalecimiento institucional de la defensa nacional. </w:t>
      </w:r>
      <w:r w:rsidRPr="00717E09">
        <w:t>2)</w:t>
      </w:r>
      <w:r w:rsidRPr="00414ABC">
        <w:t xml:space="preserve"> </w:t>
      </w:r>
      <w:r w:rsidR="00414ABC" w:rsidRPr="00717E09">
        <w:t xml:space="preserve">Mejorar la calidad de vida de los miembros de las Fuerzas Armadas. </w:t>
      </w:r>
      <w:r w:rsidRPr="00717E09">
        <w:t>3)</w:t>
      </w:r>
      <w:r w:rsidRPr="00717E09">
        <w:rPr>
          <w:sz w:val="22"/>
        </w:rPr>
        <w:t xml:space="preserve"> </w:t>
      </w:r>
      <w:r w:rsidR="00414ABC" w:rsidRPr="00717E09">
        <w:t>Desarrollo de capacidades de seguridad y defensa interna para el apoyo a la autoridad civil .</w:t>
      </w:r>
      <w:r w:rsidRPr="00717E09">
        <w:t>4)</w:t>
      </w:r>
      <w:r w:rsidRPr="00414ABC">
        <w:t xml:space="preserve"> </w:t>
      </w:r>
      <w:r w:rsidR="00414ABC" w:rsidRPr="00717E09">
        <w:t xml:space="preserve">Apoyo al desarrollo social y económico del país a través de las capacidades de las Fuerzas Armadas. 5) Gestión institucional, apoyo administrativo y desarrollo proyectivo. </w:t>
      </w:r>
    </w:p>
    <w:p w:rsidR="004265B3" w:rsidRPr="00BB6C7E" w:rsidRDefault="004265B3" w:rsidP="004265B3">
      <w:pPr>
        <w:pStyle w:val="NormalWeb"/>
        <w:numPr>
          <w:ilvl w:val="0"/>
          <w:numId w:val="2"/>
        </w:numPr>
        <w:spacing w:before="0" w:beforeAutospacing="0"/>
        <w:jc w:val="both"/>
      </w:pPr>
      <w:r w:rsidRPr="00BB6C7E">
        <w:t>Despliegue militar y recorridos de supervisión de las capacidades operativas, en especial en la frontera y otras dependencias de FF.AA).</w:t>
      </w:r>
    </w:p>
    <w:p w:rsidR="004265B3" w:rsidRPr="00BB6C7E" w:rsidRDefault="004265B3" w:rsidP="004265B3">
      <w:pPr>
        <w:pStyle w:val="NormalWeb"/>
        <w:numPr>
          <w:ilvl w:val="0"/>
          <w:numId w:val="2"/>
        </w:numPr>
        <w:spacing w:before="0" w:beforeAutospacing="0"/>
        <w:jc w:val="both"/>
      </w:pPr>
      <w:r w:rsidRPr="00BB6C7E">
        <w:t>Graduaciones y seguimiento a capacitaciones sistema educativo mili</w:t>
      </w:r>
      <w:r w:rsidR="00414ABC" w:rsidRPr="00BB6C7E">
        <w:t>t</w:t>
      </w:r>
      <w:r w:rsidRPr="00BB6C7E">
        <w:t>ar en el nivel superior.</w:t>
      </w:r>
    </w:p>
    <w:p w:rsidR="004265B3" w:rsidRPr="00BB6C7E" w:rsidRDefault="004265B3" w:rsidP="004265B3">
      <w:pPr>
        <w:pStyle w:val="NormalWeb"/>
        <w:numPr>
          <w:ilvl w:val="0"/>
          <w:numId w:val="2"/>
        </w:numPr>
        <w:spacing w:before="0" w:beforeAutospacing="0"/>
        <w:jc w:val="both"/>
      </w:pPr>
      <w:r w:rsidRPr="00BB6C7E">
        <w:t>Visitas distinguidas nacionales o internacionales, eventos diplomáticos, eclesiásticos, actividades sociales, legislativas o de cualquier índole que involucre al MIDE.</w:t>
      </w:r>
    </w:p>
    <w:p w:rsidR="004265B3" w:rsidRPr="00717E09" w:rsidRDefault="004265B3" w:rsidP="00717E09">
      <w:pPr>
        <w:pStyle w:val="NormalWeb"/>
        <w:numPr>
          <w:ilvl w:val="0"/>
          <w:numId w:val="2"/>
        </w:numPr>
        <w:spacing w:before="0" w:beforeAutospacing="0"/>
        <w:jc w:val="both"/>
      </w:pPr>
      <w:r w:rsidRPr="00BB6C7E">
        <w:t xml:space="preserve">Cobertura de las actividades relacionadas con efemérides patrias / fechas </w:t>
      </w:r>
      <w:proofErr w:type="spellStart"/>
      <w:r w:rsidRPr="00BB6C7E">
        <w:t>aniversarias</w:t>
      </w:r>
      <w:proofErr w:type="spellEnd"/>
      <w:r w:rsidRPr="00BB6C7E">
        <w:t>, etc.</w:t>
      </w:r>
    </w:p>
    <w:p w:rsidR="004265B3" w:rsidRDefault="004265B3" w:rsidP="004265B3">
      <w:pPr>
        <w:jc w:val="center"/>
        <w:rPr>
          <w:b/>
          <w:color w:val="FF0000"/>
          <w:sz w:val="24"/>
          <w:szCs w:val="24"/>
        </w:rPr>
      </w:pPr>
      <w:r w:rsidRPr="00264D91">
        <w:rPr>
          <w:b/>
          <w:color w:val="FF0000"/>
          <w:sz w:val="24"/>
          <w:szCs w:val="24"/>
        </w:rPr>
        <w:lastRenderedPageBreak/>
        <w:t xml:space="preserve">DEPARTAMENTO </w:t>
      </w:r>
      <w:r>
        <w:rPr>
          <w:b/>
          <w:color w:val="FF0000"/>
          <w:sz w:val="24"/>
          <w:szCs w:val="24"/>
        </w:rPr>
        <w:t>DE AUDIOVISUALES</w:t>
      </w:r>
    </w:p>
    <w:p w:rsidR="004265B3" w:rsidRPr="00264D91" w:rsidRDefault="004265B3" w:rsidP="004265B3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(COMUNICACIONES DIGITALES, </w:t>
      </w:r>
      <w:r w:rsidRPr="00264D91">
        <w:rPr>
          <w:b/>
          <w:color w:val="FF0000"/>
          <w:sz w:val="24"/>
          <w:szCs w:val="24"/>
        </w:rPr>
        <w:t>J-5</w:t>
      </w:r>
      <w:r>
        <w:rPr>
          <w:b/>
          <w:color w:val="FF0000"/>
          <w:sz w:val="24"/>
          <w:szCs w:val="24"/>
        </w:rPr>
        <w:t>)</w:t>
      </w:r>
    </w:p>
    <w:p w:rsidR="004265B3" w:rsidRPr="00133B03" w:rsidRDefault="004265B3" w:rsidP="004265B3">
      <w:pPr>
        <w:jc w:val="both"/>
        <w:rPr>
          <w:sz w:val="24"/>
          <w:szCs w:val="24"/>
        </w:rPr>
      </w:pPr>
    </w:p>
    <w:p w:rsidR="004265B3" w:rsidRPr="00133B03" w:rsidRDefault="004265B3" w:rsidP="004265B3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Elaboración, difusión y promoción </w:t>
      </w:r>
      <w:r w:rsidRPr="00133B03">
        <w:rPr>
          <w:sz w:val="24"/>
          <w:szCs w:val="24"/>
        </w:rPr>
        <w:t>la imagen y reputación institucional del Ministerio de Defensa y sus dependencias, a través de las redes sociales @</w:t>
      </w:r>
      <w:proofErr w:type="spellStart"/>
      <w:r w:rsidRPr="00133B03">
        <w:rPr>
          <w:b/>
          <w:sz w:val="24"/>
          <w:szCs w:val="24"/>
        </w:rPr>
        <w:t>MDefensaRD</w:t>
      </w:r>
      <w:proofErr w:type="spellEnd"/>
      <w:r w:rsidRPr="00133B03">
        <w:rPr>
          <w:b/>
          <w:sz w:val="24"/>
          <w:szCs w:val="24"/>
        </w:rPr>
        <w:t>.</w:t>
      </w:r>
    </w:p>
    <w:p w:rsidR="004265B3" w:rsidRPr="00AD3BF2" w:rsidRDefault="004265B3" w:rsidP="004265B3">
      <w:pPr>
        <w:pStyle w:val="Prrafodelista"/>
        <w:numPr>
          <w:ilvl w:val="0"/>
          <w:numId w:val="1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AD3BF2">
        <w:rPr>
          <w:sz w:val="24"/>
          <w:szCs w:val="24"/>
        </w:rPr>
        <w:t>Mantenimiento de un canal de comunicación directa entre el Ministerio de Defensa y sus públicos (autoridades civiles y militares, público en general, ciudadanía personal administrativo y aliados estratégicos).</w:t>
      </w:r>
    </w:p>
    <w:p w:rsidR="004265B3" w:rsidRPr="00AD3BF2" w:rsidRDefault="004265B3" w:rsidP="004265B3">
      <w:pPr>
        <w:pStyle w:val="Prrafodelista"/>
        <w:numPr>
          <w:ilvl w:val="0"/>
          <w:numId w:val="1"/>
        </w:numPr>
        <w:spacing w:before="100" w:beforeAutospacing="1" w:after="100" w:afterAutospacing="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Construcción</w:t>
      </w:r>
      <w:r w:rsidRPr="00133B03">
        <w:rPr>
          <w:sz w:val="24"/>
          <w:szCs w:val="24"/>
        </w:rPr>
        <w:t xml:space="preserve"> y re</w:t>
      </w:r>
      <w:r>
        <w:rPr>
          <w:sz w:val="24"/>
          <w:szCs w:val="24"/>
        </w:rPr>
        <w:t xml:space="preserve">forzamiento de </w:t>
      </w:r>
      <w:r w:rsidRPr="00133B03">
        <w:rPr>
          <w:sz w:val="24"/>
          <w:szCs w:val="24"/>
        </w:rPr>
        <w:t>la imagen de la marca @</w:t>
      </w:r>
      <w:proofErr w:type="spellStart"/>
      <w:r w:rsidRPr="00133B03">
        <w:rPr>
          <w:sz w:val="24"/>
          <w:szCs w:val="24"/>
        </w:rPr>
        <w:t>MDefensaRD</w:t>
      </w:r>
      <w:proofErr w:type="spellEnd"/>
      <w:r w:rsidRPr="00133B03">
        <w:rPr>
          <w:sz w:val="24"/>
          <w:szCs w:val="24"/>
        </w:rPr>
        <w:t xml:space="preserve">. </w:t>
      </w:r>
    </w:p>
    <w:p w:rsidR="004265B3" w:rsidRPr="00133B03" w:rsidRDefault="004265B3" w:rsidP="004265B3">
      <w:pPr>
        <w:pStyle w:val="Prrafodelista"/>
        <w:numPr>
          <w:ilvl w:val="0"/>
          <w:numId w:val="1"/>
        </w:numPr>
        <w:spacing w:before="100" w:beforeAutospacing="1" w:after="100" w:afterAutospacing="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Incremento</w:t>
      </w:r>
      <w:r w:rsidRPr="00133B03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133B03">
        <w:rPr>
          <w:sz w:val="24"/>
          <w:szCs w:val="24"/>
        </w:rPr>
        <w:t>el tráfico informativo interno y externo.</w:t>
      </w:r>
    </w:p>
    <w:p w:rsidR="004265B3" w:rsidRPr="00133B03" w:rsidRDefault="004265B3" w:rsidP="004265B3">
      <w:pPr>
        <w:pStyle w:val="Prrafodelista"/>
        <w:numPr>
          <w:ilvl w:val="0"/>
          <w:numId w:val="1"/>
        </w:numPr>
        <w:spacing w:before="100" w:beforeAutospacing="1" w:after="100" w:afterAutospacing="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Ganancia</w:t>
      </w:r>
      <w:r w:rsidRPr="00133B03">
        <w:rPr>
          <w:sz w:val="24"/>
          <w:szCs w:val="24"/>
        </w:rPr>
        <w:t xml:space="preserve"> y conserva</w:t>
      </w:r>
      <w:r>
        <w:rPr>
          <w:sz w:val="24"/>
          <w:szCs w:val="24"/>
        </w:rPr>
        <w:t>ción aliados estratégicos</w:t>
      </w:r>
      <w:r w:rsidRPr="00133B03">
        <w:rPr>
          <w:sz w:val="24"/>
          <w:szCs w:val="24"/>
        </w:rPr>
        <w:t xml:space="preserve"> a través de sus fans ó seguidores de las cuentas. </w:t>
      </w:r>
    </w:p>
    <w:p w:rsidR="004265B3" w:rsidRPr="00133B03" w:rsidRDefault="004265B3" w:rsidP="004265B3">
      <w:pPr>
        <w:pStyle w:val="Prrafodelista"/>
        <w:numPr>
          <w:ilvl w:val="0"/>
          <w:numId w:val="1"/>
        </w:numPr>
        <w:spacing w:before="100" w:beforeAutospacing="1" w:after="100" w:afterAutospacing="1"/>
        <w:contextualSpacing w:val="0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Exposición de</w:t>
      </w:r>
      <w:r w:rsidRPr="00133B03">
        <w:rPr>
          <w:sz w:val="24"/>
          <w:szCs w:val="24"/>
          <w:shd w:val="clear" w:color="auto" w:fill="FFFFFF"/>
        </w:rPr>
        <w:t xml:space="preserve"> los esfuerzos del Ministerio de Defensa de República Dominicana en su firme compromiso institucional con la sociedad para la que sirve.</w:t>
      </w:r>
    </w:p>
    <w:p w:rsidR="004265B3" w:rsidRPr="00133B03" w:rsidRDefault="004265B3" w:rsidP="004265B3">
      <w:pPr>
        <w:pStyle w:val="Prrafodelista"/>
        <w:numPr>
          <w:ilvl w:val="0"/>
          <w:numId w:val="1"/>
        </w:numPr>
        <w:spacing w:before="100" w:beforeAutospacing="1" w:after="100" w:afterAutospacing="1"/>
        <w:contextualSpacing w:val="0"/>
        <w:jc w:val="both"/>
        <w:rPr>
          <w:sz w:val="24"/>
          <w:szCs w:val="24"/>
        </w:rPr>
      </w:pPr>
      <w:r w:rsidRPr="00133B03">
        <w:rPr>
          <w:sz w:val="24"/>
          <w:szCs w:val="24"/>
          <w:shd w:val="clear" w:color="auto" w:fill="FFFFFF"/>
        </w:rPr>
        <w:t>So</w:t>
      </w:r>
      <w:r>
        <w:rPr>
          <w:sz w:val="24"/>
          <w:szCs w:val="24"/>
          <w:shd w:val="clear" w:color="auto" w:fill="FFFFFF"/>
        </w:rPr>
        <w:t>stenimiento de</w:t>
      </w:r>
      <w:r w:rsidRPr="00133B03">
        <w:rPr>
          <w:sz w:val="24"/>
          <w:szCs w:val="24"/>
          <w:shd w:val="clear" w:color="auto" w:fill="FFFFFF"/>
        </w:rPr>
        <w:t xml:space="preserve"> las redes como un canal efectivo para dar a conocer las informaciones institucionales y los intereses de las Fuerzas Armadas dominicanas.</w:t>
      </w:r>
    </w:p>
    <w:p w:rsidR="004265B3" w:rsidRPr="00AD3BF2" w:rsidRDefault="004265B3" w:rsidP="004265B3">
      <w:pPr>
        <w:pStyle w:val="Prrafodelista"/>
        <w:numPr>
          <w:ilvl w:val="0"/>
          <w:numId w:val="1"/>
        </w:numPr>
        <w:spacing w:before="100" w:beforeAutospacing="1" w:after="100" w:afterAutospacing="1"/>
        <w:contextualSpacing w:val="0"/>
        <w:jc w:val="both"/>
        <w:rPr>
          <w:sz w:val="24"/>
          <w:szCs w:val="24"/>
        </w:rPr>
      </w:pPr>
      <w:r w:rsidRPr="00133B03">
        <w:rPr>
          <w:sz w:val="24"/>
          <w:szCs w:val="24"/>
          <w:shd w:val="clear" w:color="auto" w:fill="FFFFFF"/>
        </w:rPr>
        <w:t>Genera</w:t>
      </w:r>
      <w:r>
        <w:rPr>
          <w:sz w:val="24"/>
          <w:szCs w:val="24"/>
          <w:shd w:val="clear" w:color="auto" w:fill="FFFFFF"/>
        </w:rPr>
        <w:t>ción de</w:t>
      </w:r>
      <w:r w:rsidRPr="00133B03">
        <w:rPr>
          <w:sz w:val="24"/>
          <w:szCs w:val="24"/>
          <w:shd w:val="clear" w:color="auto" w:fill="FFFFFF"/>
        </w:rPr>
        <w:t xml:space="preserve"> un canal de comunicación o fuente de información para los públicos de la institución</w:t>
      </w:r>
      <w:r>
        <w:rPr>
          <w:sz w:val="24"/>
          <w:szCs w:val="24"/>
          <w:shd w:val="clear" w:color="auto" w:fill="FFFFFF"/>
        </w:rPr>
        <w:t>.</w:t>
      </w:r>
    </w:p>
    <w:p w:rsidR="004265B3" w:rsidRPr="00133B03" w:rsidRDefault="004265B3" w:rsidP="004265B3">
      <w:pPr>
        <w:pStyle w:val="Prrafodelista"/>
        <w:numPr>
          <w:ilvl w:val="0"/>
          <w:numId w:val="1"/>
        </w:numPr>
        <w:spacing w:before="100" w:beforeAutospacing="1" w:after="100" w:afterAutospacing="1"/>
        <w:contextualSpacing w:val="0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Contribución </w:t>
      </w:r>
      <w:r w:rsidRPr="00133B03">
        <w:rPr>
          <w:sz w:val="24"/>
          <w:szCs w:val="24"/>
          <w:shd w:val="clear" w:color="auto" w:fill="FFFFFF"/>
        </w:rPr>
        <w:t xml:space="preserve">con el público interno y externo </w:t>
      </w:r>
      <w:r>
        <w:rPr>
          <w:sz w:val="24"/>
          <w:szCs w:val="24"/>
          <w:shd w:val="clear" w:color="auto" w:fill="FFFFFF"/>
        </w:rPr>
        <w:t xml:space="preserve">que se identifica </w:t>
      </w:r>
      <w:r w:rsidRPr="00133B03">
        <w:rPr>
          <w:sz w:val="24"/>
          <w:szCs w:val="24"/>
          <w:shd w:val="clear" w:color="auto" w:fill="FFFFFF"/>
        </w:rPr>
        <w:t>con la imagen de la institución y s</w:t>
      </w:r>
      <w:r>
        <w:rPr>
          <w:sz w:val="24"/>
          <w:szCs w:val="24"/>
          <w:shd w:val="clear" w:color="auto" w:fill="FFFFFF"/>
        </w:rPr>
        <w:t>ienten empatía y orgullo con</w:t>
      </w:r>
      <w:r w:rsidRPr="00133B03">
        <w:rPr>
          <w:sz w:val="24"/>
          <w:szCs w:val="24"/>
          <w:shd w:val="clear" w:color="auto" w:fill="FFFFFF"/>
        </w:rPr>
        <w:t xml:space="preserve"> la misma.</w:t>
      </w:r>
    </w:p>
    <w:p w:rsidR="00184553" w:rsidRDefault="00184553" w:rsidP="00184553">
      <w:pPr>
        <w:rPr>
          <w:noProof/>
          <w:lang w:eastAsia="es-DO"/>
        </w:rPr>
      </w:pPr>
    </w:p>
    <w:p w:rsidR="00184553" w:rsidRDefault="00184553">
      <w:pPr>
        <w:spacing w:after="200" w:line="276" w:lineRule="auto"/>
        <w:rPr>
          <w:b/>
          <w:noProof/>
          <w:color w:val="FF0000"/>
          <w:lang w:eastAsia="es-DO"/>
        </w:rPr>
      </w:pPr>
      <w:r>
        <w:rPr>
          <w:b/>
          <w:noProof/>
          <w:color w:val="FF0000"/>
          <w:lang w:eastAsia="es-DO"/>
        </w:rPr>
        <w:br w:type="page"/>
      </w:r>
    </w:p>
    <w:p w:rsidR="00184553" w:rsidRDefault="00184553" w:rsidP="00184553">
      <w:pPr>
        <w:jc w:val="center"/>
        <w:rPr>
          <w:b/>
          <w:noProof/>
          <w:lang w:eastAsia="es-DO"/>
        </w:rPr>
      </w:pPr>
      <w:r w:rsidRPr="00184553">
        <w:rPr>
          <w:b/>
          <w:noProof/>
          <w:color w:val="FF0000"/>
          <w:lang w:eastAsia="es-DO"/>
        </w:rPr>
        <w:lastRenderedPageBreak/>
        <w:t>ALGUNAS EVIDENCIAS PRESENCIA EN MEDIOS DE COMUNICACIÓN</w:t>
      </w:r>
      <w:r w:rsidRPr="00184553">
        <w:rPr>
          <w:b/>
          <w:noProof/>
          <w:lang w:eastAsia="es-DO"/>
        </w:rPr>
        <w:t xml:space="preserve"> </w:t>
      </w:r>
    </w:p>
    <w:p w:rsidR="00184553" w:rsidRDefault="00184553" w:rsidP="00184553">
      <w:pPr>
        <w:jc w:val="center"/>
        <w:rPr>
          <w:noProof/>
          <w:lang w:val="en-US"/>
        </w:rPr>
      </w:pPr>
      <w:r w:rsidRPr="00EE67A8">
        <w:rPr>
          <w:noProof/>
          <w:lang w:val="en-US"/>
        </w:rPr>
        <w:drawing>
          <wp:inline distT="0" distB="0" distL="0" distR="0">
            <wp:extent cx="4525702" cy="5790916"/>
            <wp:effectExtent l="19050" t="0" r="8198" b="0"/>
            <wp:docPr id="1" name="Imagen 1" descr="C:\Users\Redes Sociales Centr\Desktop\boletin INSUDE\WhatsApp Image 2022-11-22 at 1.01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es Sociales Centr\Desktop\boletin INSUDE\WhatsApp Image 2022-11-22 at 1.01.10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80" cy="57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553" w:rsidRDefault="00184553" w:rsidP="00184553">
      <w:pPr>
        <w:jc w:val="center"/>
        <w:rPr>
          <w:noProof/>
          <w:lang w:eastAsia="es-DO"/>
        </w:rPr>
      </w:pPr>
      <w:r w:rsidRPr="00EE67A8">
        <w:rPr>
          <w:noProof/>
          <w:lang w:val="en-US"/>
        </w:rPr>
        <w:lastRenderedPageBreak/>
        <w:drawing>
          <wp:inline distT="0" distB="0" distL="0" distR="0">
            <wp:extent cx="3529035" cy="3299002"/>
            <wp:effectExtent l="19050" t="0" r="0" b="0"/>
            <wp:docPr id="2" name="Imagen 2" descr="C:\Users\Redes Sociales Centr\Desktop\boletin INSUDE\WhatsApp Image 2022-11-22 at 1.01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es Sociales Centr\Desktop\boletin INSUDE\WhatsApp Image 2022-11-22 at 1.01.1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94" t="18307" r="5001" b="29724"/>
                    <a:stretch/>
                  </pic:blipFill>
                  <pic:spPr bwMode="auto">
                    <a:xfrm>
                      <a:off x="0" y="0"/>
                      <a:ext cx="3530757" cy="33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67A8">
        <w:rPr>
          <w:noProof/>
          <w:lang w:val="en-US"/>
        </w:rPr>
        <w:drawing>
          <wp:inline distT="0" distB="0" distL="0" distR="0">
            <wp:extent cx="3187137" cy="3174389"/>
            <wp:effectExtent l="19050" t="0" r="0" b="0"/>
            <wp:docPr id="5" name="Imagen 3" descr="C:\Users\Redes Sociales Centr\Desktop\boletin INSUDE\WhatsApp Image 2022-11-22 at 1.01.1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es Sociales Centr\Desktop\boletin INSUDE\WhatsApp Image 2022-11-22 at 1.01.11 PM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45" cy="31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7A8">
        <w:rPr>
          <w:noProof/>
          <w:lang w:val="en-US"/>
        </w:rPr>
        <w:drawing>
          <wp:inline distT="0" distB="0" distL="0" distR="0">
            <wp:extent cx="2304646" cy="3935393"/>
            <wp:effectExtent l="19050" t="0" r="404" b="0"/>
            <wp:docPr id="6" name="Imagen 4" descr="C:\Users\Redes Sociales Centr\Desktop\boletin INSUDE\WhatsApp Image 2022-11-22 at 1.01.1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des Sociales Centr\Desktop\boletin INSUDE\WhatsApp Image 2022-11-22 at 1.01.11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092" b="13028"/>
                    <a:stretch/>
                  </pic:blipFill>
                  <pic:spPr bwMode="auto">
                    <a:xfrm>
                      <a:off x="0" y="0"/>
                      <a:ext cx="2304646" cy="393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553" w:rsidRDefault="00184553" w:rsidP="00184553">
      <w:pPr>
        <w:pStyle w:val="Prrafodelista"/>
        <w:numPr>
          <w:ilvl w:val="0"/>
          <w:numId w:val="1"/>
        </w:numPr>
        <w:rPr>
          <w:noProof/>
          <w:lang w:eastAsia="es-DO"/>
        </w:rPr>
      </w:pPr>
    </w:p>
    <w:p w:rsidR="00184553" w:rsidRDefault="00184553" w:rsidP="00184553">
      <w:pPr>
        <w:pStyle w:val="Prrafodelista"/>
      </w:pPr>
      <w:r w:rsidRPr="00EE67A8">
        <w:rPr>
          <w:noProof/>
          <w:lang w:val="en-US"/>
        </w:rPr>
        <w:lastRenderedPageBreak/>
        <w:drawing>
          <wp:inline distT="0" distB="0" distL="0" distR="0">
            <wp:extent cx="2605557" cy="3755985"/>
            <wp:effectExtent l="19050" t="0" r="4293" b="0"/>
            <wp:docPr id="7" name="Imagen 5" descr="C:\Users\Redes Sociales Centr\Desktop\boletin INSUDE\WhatsApp Image 2022-11-22 at 1.01.11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des Sociales Centr\Desktop\boletin INSUDE\WhatsApp Image 2022-11-22 at 1.01.11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143"/>
                    <a:stretch/>
                  </pic:blipFill>
                  <pic:spPr bwMode="auto">
                    <a:xfrm>
                      <a:off x="0" y="0"/>
                      <a:ext cx="2608960" cy="37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67A8">
        <w:rPr>
          <w:noProof/>
          <w:lang w:val="en-US"/>
        </w:rPr>
        <w:drawing>
          <wp:inline distT="0" distB="0" distL="0" distR="0">
            <wp:extent cx="2809763" cy="3552466"/>
            <wp:effectExtent l="19050" t="0" r="0" b="0"/>
            <wp:docPr id="8" name="Imagen 6" descr="C:\Users\Redes Sociales Centr\Desktop\boletin INSUDE\WhatsApp Image 2022-11-22 at 1.01.11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des Sociales Centr\Desktop\boletin INSUDE\WhatsApp Image 2022-11-22 at 1.01.11 P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30" r="10918" b="5482"/>
                    <a:stretch/>
                  </pic:blipFill>
                  <pic:spPr bwMode="auto">
                    <a:xfrm>
                      <a:off x="0" y="0"/>
                      <a:ext cx="2819430" cy="356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553" w:rsidRDefault="00184553" w:rsidP="00184553">
      <w:pPr>
        <w:pStyle w:val="Prrafodelista"/>
        <w:jc w:val="center"/>
      </w:pPr>
    </w:p>
    <w:p w:rsidR="00184553" w:rsidRDefault="00184553" w:rsidP="00184553">
      <w:pPr>
        <w:pStyle w:val="Prrafodelista"/>
        <w:jc w:val="center"/>
        <w:rPr>
          <w:noProof/>
          <w:lang w:eastAsia="es-DO"/>
        </w:rPr>
      </w:pPr>
      <w:r>
        <w:rPr>
          <w:noProof/>
          <w:lang w:val="en-US"/>
        </w:rPr>
        <w:drawing>
          <wp:inline distT="0" distB="0" distL="0" distR="0">
            <wp:extent cx="2954649" cy="2676687"/>
            <wp:effectExtent l="1905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97" t="13177" r="40381" b="17486"/>
                    <a:stretch/>
                  </pic:blipFill>
                  <pic:spPr bwMode="auto">
                    <a:xfrm>
                      <a:off x="0" y="0"/>
                      <a:ext cx="2956420" cy="267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553" w:rsidRDefault="00184553" w:rsidP="00184553">
      <w:pPr>
        <w:pStyle w:val="Prrafodelista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3407396" cy="2227489"/>
            <wp:effectExtent l="19050" t="0" r="2554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931" t="21021" r="22565" b="15603"/>
                    <a:stretch/>
                  </pic:blipFill>
                  <pic:spPr bwMode="auto">
                    <a:xfrm>
                      <a:off x="0" y="0"/>
                      <a:ext cx="3416641" cy="223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553" w:rsidRDefault="00184553" w:rsidP="00184553">
      <w:pPr>
        <w:pStyle w:val="Prrafodelista"/>
        <w:jc w:val="center"/>
        <w:rPr>
          <w:noProof/>
          <w:lang w:eastAsia="es-DO"/>
        </w:rPr>
      </w:pPr>
    </w:p>
    <w:p w:rsidR="00184553" w:rsidRDefault="00184553" w:rsidP="00184553">
      <w:pPr>
        <w:ind w:left="360"/>
        <w:jc w:val="center"/>
      </w:pPr>
      <w:r>
        <w:rPr>
          <w:noProof/>
          <w:lang w:val="en-US"/>
        </w:rPr>
        <w:drawing>
          <wp:inline distT="0" distB="0" distL="0" distR="0">
            <wp:extent cx="3476504" cy="2112380"/>
            <wp:effectExtent l="19050" t="0" r="0" b="0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812" t="21014" r="24168" b="22819"/>
                    <a:stretch/>
                  </pic:blipFill>
                  <pic:spPr bwMode="auto">
                    <a:xfrm>
                      <a:off x="0" y="0"/>
                      <a:ext cx="3476504" cy="211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553" w:rsidRDefault="00184553" w:rsidP="00184553">
      <w:pPr>
        <w:pStyle w:val="Prrafodelista"/>
        <w:jc w:val="center"/>
        <w:rPr>
          <w:noProof/>
          <w:lang w:eastAsia="es-DO"/>
        </w:rPr>
      </w:pPr>
    </w:p>
    <w:p w:rsidR="00AB3B56" w:rsidRDefault="00184553" w:rsidP="00184553">
      <w:pPr>
        <w:ind w:left="360"/>
        <w:jc w:val="center"/>
      </w:pPr>
      <w:r>
        <w:rPr>
          <w:noProof/>
          <w:lang w:val="en-US"/>
        </w:rPr>
        <w:drawing>
          <wp:inline distT="0" distB="0" distL="0" distR="0">
            <wp:extent cx="4008389" cy="2592729"/>
            <wp:effectExtent l="19050" t="0" r="0" b="0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29" t="17255" r="29621" b="31604"/>
                    <a:stretch/>
                  </pic:blipFill>
                  <pic:spPr bwMode="auto">
                    <a:xfrm>
                      <a:off x="0" y="0"/>
                      <a:ext cx="4010706" cy="259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3B56" w:rsidSect="00EC3A3C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792" w:rsidRDefault="00842792" w:rsidP="005F7448">
      <w:r>
        <w:separator/>
      </w:r>
    </w:p>
  </w:endnote>
  <w:endnote w:type="continuationSeparator" w:id="1">
    <w:p w:rsidR="00842792" w:rsidRDefault="00842792" w:rsidP="005F7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A3C" w:rsidRDefault="007E2DBC">
    <w:pPr>
      <w:pStyle w:val="Piedepgina"/>
    </w:pPr>
    <w:r w:rsidRPr="006D6485">
      <w:rPr>
        <w:noProof/>
        <w:lang w:val="en-US"/>
      </w:rPr>
      <w:drawing>
        <wp:inline distT="0" distB="0" distL="0" distR="0">
          <wp:extent cx="5943600" cy="574527"/>
          <wp:effectExtent l="19050" t="0" r="0" b="0"/>
          <wp:docPr id="4" name="Imagen 2" descr="C:\Users\SECRETARIOGENERAL\Downloads\Pie de pagin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OGENERAL\Downloads\Pie de pagina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745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792" w:rsidRDefault="00842792" w:rsidP="005F7448">
      <w:r>
        <w:separator/>
      </w:r>
    </w:p>
  </w:footnote>
  <w:footnote w:type="continuationSeparator" w:id="1">
    <w:p w:rsidR="00842792" w:rsidRDefault="00842792" w:rsidP="005F74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A3C" w:rsidRDefault="007E2DBC">
    <w:pPr>
      <w:pStyle w:val="Encabezado"/>
    </w:pPr>
    <w:r w:rsidRPr="006D6485">
      <w:rPr>
        <w:noProof/>
        <w:lang w:val="en-US"/>
      </w:rPr>
      <w:drawing>
        <wp:inline distT="0" distB="0" distL="0" distR="0">
          <wp:extent cx="5943600" cy="1157295"/>
          <wp:effectExtent l="19050" t="0" r="0" b="0"/>
          <wp:docPr id="3" name="Imagen 1" descr="C:\Users\SECRETARIOGENERAL\Downloads\Convocatoria de Pren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OGENERAL\Downloads\Convocatoria de Prens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57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0E45"/>
    <w:multiLevelType w:val="hybridMultilevel"/>
    <w:tmpl w:val="0D6C6C6C"/>
    <w:lvl w:ilvl="0" w:tplc="4240DD1C">
      <w:start w:val="100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21A74"/>
    <w:multiLevelType w:val="hybridMultilevel"/>
    <w:tmpl w:val="C7AA4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256B9"/>
    <w:multiLevelType w:val="hybridMultilevel"/>
    <w:tmpl w:val="CAE8C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51815"/>
    <w:multiLevelType w:val="hybridMultilevel"/>
    <w:tmpl w:val="8C5AC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52F01"/>
    <w:multiLevelType w:val="hybridMultilevel"/>
    <w:tmpl w:val="6020308C"/>
    <w:lvl w:ilvl="0" w:tplc="CEA8BEF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2704A"/>
    <w:multiLevelType w:val="hybridMultilevel"/>
    <w:tmpl w:val="3F040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867BB"/>
    <w:multiLevelType w:val="hybridMultilevel"/>
    <w:tmpl w:val="5164D928"/>
    <w:lvl w:ilvl="0" w:tplc="C2BA0CF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442357"/>
    <w:multiLevelType w:val="hybridMultilevel"/>
    <w:tmpl w:val="0ED0A018"/>
    <w:lvl w:ilvl="0" w:tplc="7AC8D6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FC1C8D"/>
    <w:multiLevelType w:val="hybridMultilevel"/>
    <w:tmpl w:val="BDB45A10"/>
    <w:lvl w:ilvl="0" w:tplc="9A70328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62E6A0E"/>
    <w:multiLevelType w:val="hybridMultilevel"/>
    <w:tmpl w:val="DACC5D26"/>
    <w:lvl w:ilvl="0" w:tplc="40C06C78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F97D61"/>
    <w:multiLevelType w:val="hybridMultilevel"/>
    <w:tmpl w:val="4E0467F0"/>
    <w:lvl w:ilvl="0" w:tplc="D6ECBE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6D635B"/>
    <w:multiLevelType w:val="hybridMultilevel"/>
    <w:tmpl w:val="0682E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760EB4"/>
    <w:multiLevelType w:val="hybridMultilevel"/>
    <w:tmpl w:val="5DE826D2"/>
    <w:lvl w:ilvl="0" w:tplc="1C207A5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2037D0"/>
    <w:multiLevelType w:val="hybridMultilevel"/>
    <w:tmpl w:val="F3860C52"/>
    <w:lvl w:ilvl="0" w:tplc="A9EC64DE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0E83736"/>
    <w:multiLevelType w:val="hybridMultilevel"/>
    <w:tmpl w:val="7E70F48C"/>
    <w:lvl w:ilvl="0" w:tplc="AFBEBDF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75778"/>
    <w:multiLevelType w:val="hybridMultilevel"/>
    <w:tmpl w:val="C5226076"/>
    <w:lvl w:ilvl="0" w:tplc="C2129F8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AC324C"/>
    <w:multiLevelType w:val="hybridMultilevel"/>
    <w:tmpl w:val="08D40C0E"/>
    <w:lvl w:ilvl="0" w:tplc="91AE5E7A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1"/>
  </w:num>
  <w:num w:numId="5">
    <w:abstractNumId w:val="1"/>
  </w:num>
  <w:num w:numId="6">
    <w:abstractNumId w:val="2"/>
  </w:num>
  <w:num w:numId="7">
    <w:abstractNumId w:val="13"/>
  </w:num>
  <w:num w:numId="8">
    <w:abstractNumId w:val="5"/>
  </w:num>
  <w:num w:numId="9">
    <w:abstractNumId w:val="8"/>
  </w:num>
  <w:num w:numId="10">
    <w:abstractNumId w:val="15"/>
  </w:num>
  <w:num w:numId="11">
    <w:abstractNumId w:val="12"/>
  </w:num>
  <w:num w:numId="12">
    <w:abstractNumId w:val="14"/>
  </w:num>
  <w:num w:numId="13">
    <w:abstractNumId w:val="7"/>
  </w:num>
  <w:num w:numId="14">
    <w:abstractNumId w:val="6"/>
  </w:num>
  <w:num w:numId="15">
    <w:abstractNumId w:val="4"/>
  </w:num>
  <w:num w:numId="16">
    <w:abstractNumId w:val="9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265B3"/>
    <w:rsid w:val="00054D4A"/>
    <w:rsid w:val="00153FA9"/>
    <w:rsid w:val="00184553"/>
    <w:rsid w:val="001A7BF3"/>
    <w:rsid w:val="00213D86"/>
    <w:rsid w:val="00221E5E"/>
    <w:rsid w:val="00266897"/>
    <w:rsid w:val="002C5B78"/>
    <w:rsid w:val="00362ED9"/>
    <w:rsid w:val="0041156B"/>
    <w:rsid w:val="00414ABC"/>
    <w:rsid w:val="004265B3"/>
    <w:rsid w:val="00430631"/>
    <w:rsid w:val="004368E1"/>
    <w:rsid w:val="00462F43"/>
    <w:rsid w:val="004F34F2"/>
    <w:rsid w:val="00511E6B"/>
    <w:rsid w:val="00563FC0"/>
    <w:rsid w:val="005A6CAC"/>
    <w:rsid w:val="005F7448"/>
    <w:rsid w:val="00662F94"/>
    <w:rsid w:val="00717E09"/>
    <w:rsid w:val="00731181"/>
    <w:rsid w:val="00746B99"/>
    <w:rsid w:val="007D5C0C"/>
    <w:rsid w:val="007E2DBC"/>
    <w:rsid w:val="00842792"/>
    <w:rsid w:val="009362D9"/>
    <w:rsid w:val="00AB3B56"/>
    <w:rsid w:val="00AD1B48"/>
    <w:rsid w:val="00AE38FC"/>
    <w:rsid w:val="00BA7C05"/>
    <w:rsid w:val="00BB6C7E"/>
    <w:rsid w:val="00C2641D"/>
    <w:rsid w:val="00CF0830"/>
    <w:rsid w:val="00D4659F"/>
    <w:rsid w:val="00E158B5"/>
    <w:rsid w:val="00EA7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265B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65B3"/>
    <w:rPr>
      <w:rFonts w:ascii="Times New Roman" w:eastAsia="Times New Roman" w:hAnsi="Times New Roman" w:cs="Times New Roman"/>
      <w:sz w:val="20"/>
      <w:szCs w:val="20"/>
      <w:lang w:val="es-DO"/>
    </w:rPr>
  </w:style>
  <w:style w:type="paragraph" w:styleId="Piedepgina">
    <w:name w:val="footer"/>
    <w:basedOn w:val="Normal"/>
    <w:link w:val="PiedepginaCar"/>
    <w:uiPriority w:val="99"/>
    <w:semiHidden/>
    <w:unhideWhenUsed/>
    <w:rsid w:val="004265B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65B3"/>
    <w:rPr>
      <w:rFonts w:ascii="Times New Roman" w:eastAsia="Times New Roman" w:hAnsi="Times New Roman" w:cs="Times New Roman"/>
      <w:sz w:val="20"/>
      <w:szCs w:val="20"/>
      <w:lang w:val="es-DO"/>
    </w:rPr>
  </w:style>
  <w:style w:type="paragraph" w:styleId="Prrafodelista">
    <w:name w:val="List Paragraph"/>
    <w:basedOn w:val="Normal"/>
    <w:uiPriority w:val="34"/>
    <w:qFormat/>
    <w:rsid w:val="004265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265B3"/>
    <w:pPr>
      <w:spacing w:before="100" w:beforeAutospacing="1" w:after="100" w:afterAutospacing="1"/>
    </w:pPr>
    <w:rPr>
      <w:rFonts w:eastAsiaTheme="minorEastAsia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65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5B3"/>
    <w:rPr>
      <w:rFonts w:ascii="Tahoma" w:eastAsia="Times New Roman" w:hAnsi="Tahoma" w:cs="Tahoma"/>
      <w:sz w:val="16"/>
      <w:szCs w:val="16"/>
      <w:lang w:val="es-DO"/>
    </w:rPr>
  </w:style>
  <w:style w:type="table" w:styleId="Tablaconcuadrcula">
    <w:name w:val="Table Grid"/>
    <w:basedOn w:val="Tablanormal"/>
    <w:uiPriority w:val="59"/>
    <w:rsid w:val="00662F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153FA9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1845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Cespedes</dc:creator>
  <cp:lastModifiedBy>Cespedes</cp:lastModifiedBy>
  <cp:revision>2</cp:revision>
  <dcterms:created xsi:type="dcterms:W3CDTF">2023-01-03T14:20:00Z</dcterms:created>
  <dcterms:modified xsi:type="dcterms:W3CDTF">2023-01-03T14:20:00Z</dcterms:modified>
</cp:coreProperties>
</file>